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p0vupkxm7p26"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April 25th,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r w:rsidDel="00000000" w:rsidR="00000000" w:rsidRPr="00000000">
        <w:rPr>
          <w:rtl w:val="0"/>
        </w:rPr>
      </w:r>
    </w:p>
    <w:p w:rsidR="00000000" w:rsidDel="00000000" w:rsidP="00000000" w:rsidRDefault="00000000" w:rsidRPr="00000000" w14:paraId="00000009">
      <w:pPr>
        <w:spacing w:before="200"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10"/>
          <w:szCs w:val="10"/>
        </w:rPr>
      </w:pPr>
      <w:r w:rsidDel="00000000" w:rsidR="00000000" w:rsidRPr="00000000">
        <w:rPr>
          <w:rtl w:val="0"/>
        </w:rPr>
      </w:r>
    </w:p>
    <w:p w:rsidR="00000000" w:rsidDel="00000000" w:rsidP="00000000" w:rsidRDefault="00000000" w:rsidRPr="00000000" w14:paraId="0000000C">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Thank Yous - </w:t>
      </w:r>
      <w:r w:rsidDel="00000000" w:rsidR="00000000" w:rsidRPr="00000000">
        <w:rPr>
          <w:rFonts w:ascii="Times New Roman" w:cs="Times New Roman" w:eastAsia="Times New Roman" w:hAnsi="Times New Roman"/>
          <w:sz w:val="24"/>
          <w:szCs w:val="24"/>
          <w:rtl w:val="0"/>
        </w:rPr>
        <w:t xml:space="preserve">Chair Ghadimi</w:t>
      </w:r>
    </w:p>
    <w:p w:rsidR="00000000" w:rsidDel="00000000" w:rsidP="00000000" w:rsidRDefault="00000000" w:rsidRPr="00000000" w14:paraId="0000000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Financial Literacy Month Presentation</w:t>
      </w:r>
      <w:r w:rsidDel="00000000" w:rsidR="00000000" w:rsidRPr="00000000">
        <w:rPr>
          <w:rFonts w:ascii="Times New Roman" w:cs="Times New Roman" w:eastAsia="Times New Roman" w:hAnsi="Times New Roman"/>
          <w:sz w:val="24"/>
          <w:szCs w:val="24"/>
          <w:rtl w:val="0"/>
        </w:rPr>
        <w:t xml:space="preserve"> - Dr. Samique March-Dallas, CCM on ESC</w:t>
      </w:r>
    </w:p>
    <w:p w:rsidR="00000000" w:rsidDel="00000000" w:rsidP="00000000" w:rsidRDefault="00000000" w:rsidRPr="00000000" w14:paraId="0000000E">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Chair Ghadimi</w:t>
      </w:r>
      <w:r w:rsidDel="00000000" w:rsidR="00000000" w:rsidRPr="00000000">
        <w:rPr>
          <w:rtl w:val="0"/>
        </w:rPr>
      </w:r>
    </w:p>
    <w:p w:rsidR="00000000" w:rsidDel="00000000" w:rsidP="00000000" w:rsidRDefault="00000000" w:rsidRPr="00000000" w14:paraId="0000000F">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Full Commission Meeting Minutes</w:t>
      </w:r>
    </w:p>
    <w:p w:rsidR="00000000" w:rsidDel="00000000" w:rsidP="00000000" w:rsidRDefault="00000000" w:rsidRPr="00000000" w14:paraId="00000011">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Approved </w:t>
      </w:r>
      <w:hyperlink r:id="rId6">
        <w:r w:rsidDel="00000000" w:rsidR="00000000" w:rsidRPr="00000000">
          <w:rPr>
            <w:rFonts w:ascii="Times New Roman" w:cs="Times New Roman" w:eastAsia="Times New Roman" w:hAnsi="Times New Roman"/>
            <w:color w:val="1155cc"/>
            <w:sz w:val="24"/>
            <w:szCs w:val="24"/>
            <w:u w:val="single"/>
            <w:rtl w:val="0"/>
          </w:rPr>
          <w:t xml:space="preserve">Proclamation Procedure</w:t>
        </w:r>
      </w:hyperlink>
      <w:r w:rsidDel="00000000" w:rsidR="00000000" w:rsidRPr="00000000">
        <w:rPr>
          <w:rtl w:val="0"/>
        </w:rPr>
      </w:r>
    </w:p>
    <w:p w:rsidR="00000000" w:rsidDel="00000000" w:rsidP="00000000" w:rsidRDefault="00000000" w:rsidRPr="00000000" w14:paraId="00000012">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Draft </w:t>
      </w:r>
      <w:hyperlink r:id="rId7">
        <w:r w:rsidDel="00000000" w:rsidR="00000000" w:rsidRPr="00000000">
          <w:rPr>
            <w:rFonts w:ascii="Times New Roman" w:cs="Times New Roman" w:eastAsia="Times New Roman" w:hAnsi="Times New Roman"/>
            <w:color w:val="1155cc"/>
            <w:sz w:val="24"/>
            <w:szCs w:val="24"/>
            <w:u w:val="single"/>
            <w:rtl w:val="0"/>
          </w:rPr>
          <w:t xml:space="preserve">Valkyries Proclamation</w:t>
        </w:r>
      </w:hyperlink>
      <w:r w:rsidDel="00000000" w:rsidR="00000000" w:rsidRPr="00000000">
        <w:rPr>
          <w:rtl w:val="0"/>
        </w:rPr>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Draft </w:t>
      </w:r>
      <w:hyperlink r:id="rId8">
        <w:r w:rsidDel="00000000" w:rsidR="00000000" w:rsidRPr="00000000">
          <w:rPr>
            <w:rFonts w:ascii="Times New Roman" w:cs="Times New Roman" w:eastAsia="Times New Roman" w:hAnsi="Times New Roman"/>
            <w:color w:val="1155cc"/>
            <w:sz w:val="24"/>
            <w:szCs w:val="24"/>
            <w:u w:val="single"/>
            <w:rtl w:val="0"/>
          </w:rPr>
          <w:t xml:space="preserve">Ban the Box Ordinance</w:t>
        </w:r>
      </w:hyperlink>
      <w:r w:rsidDel="00000000" w:rsidR="00000000" w:rsidRPr="00000000">
        <w:rPr>
          <w:rtl w:val="0"/>
        </w:rPr>
      </w:r>
    </w:p>
    <w:p w:rsidR="00000000" w:rsidDel="00000000" w:rsidP="00000000" w:rsidRDefault="00000000" w:rsidRPr="00000000" w14:paraId="00000014">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Draft </w:t>
      </w:r>
      <w:hyperlink r:id="rId9">
        <w:r w:rsidDel="00000000" w:rsidR="00000000" w:rsidRPr="00000000">
          <w:rPr>
            <w:rFonts w:ascii="Times New Roman" w:cs="Times New Roman" w:eastAsia="Times New Roman" w:hAnsi="Times New Roman"/>
            <w:color w:val="1155cc"/>
            <w:sz w:val="24"/>
            <w:szCs w:val="24"/>
            <w:u w:val="single"/>
            <w:rtl w:val="0"/>
          </w:rPr>
          <w:t xml:space="preserve">Expectant Mothers Parking Ordinance</w:t>
        </w:r>
      </w:hyperlink>
      <w:r w:rsidDel="00000000" w:rsidR="00000000" w:rsidRPr="00000000">
        <w:rPr>
          <w:rtl w:val="0"/>
        </w:rPr>
      </w:r>
    </w:p>
    <w:p w:rsidR="00000000" w:rsidDel="00000000" w:rsidP="00000000" w:rsidRDefault="00000000" w:rsidRPr="00000000" w14:paraId="00000015">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6">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Quarter Attendance Records</w:t>
      </w:r>
    </w:p>
    <w:p w:rsidR="00000000" w:rsidDel="00000000" w:rsidP="00000000" w:rsidRDefault="00000000" w:rsidRPr="00000000" w14:paraId="00000017">
      <w:pPr>
        <w:numPr>
          <w:ilvl w:val="1"/>
          <w:numId w:val="2"/>
        </w:numPr>
        <w:spacing w:line="256" w:lineRule="auto"/>
        <w:ind w:left="144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Policy Workgroups</w:t>
        </w:r>
      </w:hyperlink>
      <w:r w:rsidDel="00000000" w:rsidR="00000000" w:rsidRPr="00000000">
        <w:rPr>
          <w:rFonts w:ascii="Times New Roman" w:cs="Times New Roman" w:eastAsia="Times New Roman" w:hAnsi="Times New Roman"/>
          <w:sz w:val="24"/>
          <w:szCs w:val="24"/>
          <w:rtl w:val="0"/>
        </w:rPr>
        <w:t xml:space="preserve"> Next Steps</w:t>
      </w:r>
    </w:p>
    <w:p w:rsidR="00000000" w:rsidDel="00000000" w:rsidP="00000000" w:rsidRDefault="00000000" w:rsidRPr="00000000" w14:paraId="00000018">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Advocacy Issues</w:t>
      </w:r>
      <w:r w:rsidDel="00000000" w:rsidR="00000000" w:rsidRPr="00000000">
        <w:rPr>
          <w:rFonts w:ascii="Times New Roman" w:cs="Times New Roman" w:eastAsia="Times New Roman" w:hAnsi="Times New Roman"/>
          <w:b w:val="1"/>
          <w:i w:val="1"/>
          <w:color w:val="ffffff"/>
          <w:sz w:val="24"/>
          <w:szCs w:val="24"/>
          <w:highlight w:val="darkBlue"/>
          <w:rtl w:val="0"/>
        </w:rPr>
        <w:t xml:space="preserve"> </w:t>
      </w:r>
      <w:r w:rsidDel="00000000" w:rsidR="00000000" w:rsidRPr="00000000">
        <w:rPr>
          <w:rtl w:val="0"/>
        </w:rPr>
      </w:r>
    </w:p>
    <w:p w:rsidR="00000000" w:rsidDel="00000000" w:rsidP="00000000" w:rsidRDefault="00000000" w:rsidRPr="00000000" w14:paraId="0000001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A">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B">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 GOTM Harper Smith - Commissioner Gregory</w:t>
      </w:r>
    </w:p>
    <w:p w:rsidR="00000000" w:rsidDel="00000000" w:rsidP="00000000" w:rsidRDefault="00000000" w:rsidRPr="00000000" w14:paraId="0000001C">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 Recap of Roundtable &amp; </w:t>
      </w:r>
      <w:hyperlink r:id="rId11">
        <w:r w:rsidDel="00000000" w:rsidR="00000000" w:rsidRPr="00000000">
          <w:rPr>
            <w:rFonts w:ascii="Times New Roman" w:cs="Times New Roman" w:eastAsia="Times New Roman" w:hAnsi="Times New Roman"/>
            <w:color w:val="1155cc"/>
            <w:u w:val="single"/>
            <w:rtl w:val="0"/>
          </w:rPr>
          <w:t xml:space="preserve">Proposed Recognition Strategy</w:t>
        </w:r>
      </w:hyperlink>
      <w:r w:rsidDel="00000000" w:rsidR="00000000" w:rsidRPr="00000000">
        <w:rPr>
          <w:rFonts w:ascii="Times New Roman" w:cs="Times New Roman" w:eastAsia="Times New Roman" w:hAnsi="Times New Roman"/>
          <w:sz w:val="24"/>
          <w:szCs w:val="24"/>
          <w:rtl w:val="0"/>
        </w:rPr>
        <w:t xml:space="preserve"> - Vice Chair Bryant</w:t>
      </w:r>
    </w:p>
    <w:p w:rsidR="00000000" w:rsidDel="00000000" w:rsidP="00000000" w:rsidRDefault="00000000" w:rsidRPr="00000000" w14:paraId="0000001D">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  </w:t>
      </w:r>
      <w:hyperlink r:id="rId12">
        <w:r w:rsidDel="00000000" w:rsidR="00000000" w:rsidRPr="00000000">
          <w:rPr>
            <w:rFonts w:ascii="Times New Roman" w:cs="Times New Roman" w:eastAsia="Times New Roman" w:hAnsi="Times New Roman"/>
            <w:color w:val="1155cc"/>
            <w:sz w:val="24"/>
            <w:szCs w:val="24"/>
            <w:u w:val="single"/>
            <w:rtl w:val="0"/>
          </w:rPr>
          <w:t xml:space="preserve">Meeting with Elected Officials Check-In</w:t>
        </w:r>
      </w:hyperlink>
      <w:r w:rsidDel="00000000" w:rsidR="00000000" w:rsidRPr="00000000">
        <w:rPr>
          <w:rFonts w:ascii="Times New Roman" w:cs="Times New Roman" w:eastAsia="Times New Roman" w:hAnsi="Times New Roman"/>
          <w:sz w:val="24"/>
          <w:szCs w:val="24"/>
          <w:rtl w:val="0"/>
        </w:rPr>
        <w:t xml:space="preserve"> - Commissioner Martin</w:t>
      </w:r>
    </w:p>
    <w:p w:rsidR="00000000" w:rsidDel="00000000" w:rsidP="00000000" w:rsidRDefault="00000000" w:rsidRPr="00000000" w14:paraId="0000001E">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STACPro Training Commissioner Status - Vice Chair Bryant</w:t>
      </w:r>
    </w:p>
    <w:p w:rsidR="00000000" w:rsidDel="00000000" w:rsidP="00000000" w:rsidRDefault="00000000" w:rsidRPr="00000000" w14:paraId="0000001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 </w:t>
      </w:r>
    </w:p>
    <w:p w:rsidR="00000000" w:rsidDel="00000000" w:rsidP="00000000" w:rsidRDefault="00000000" w:rsidRPr="00000000" w14:paraId="00000020">
      <w:pPr>
        <w:numPr>
          <w:ilvl w:val="1"/>
          <w:numId w:val="2"/>
        </w:numPr>
        <w:spacing w:line="240" w:lineRule="auto"/>
        <w:ind w:left="144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Senator Lauren Book’s Walk In My Shoes - Wednesday, April 30th at 8:00am</w:t>
        </w:r>
      </w:hyperlink>
      <w:r w:rsidDel="00000000" w:rsidR="00000000" w:rsidRPr="00000000">
        <w:rPr>
          <w:rtl w:val="0"/>
        </w:rPr>
      </w:r>
    </w:p>
    <w:p w:rsidR="00000000" w:rsidDel="00000000" w:rsidP="00000000" w:rsidRDefault="00000000" w:rsidRPr="00000000" w14:paraId="00000021">
      <w:pPr>
        <w:numPr>
          <w:ilvl w:val="1"/>
          <w:numId w:val="2"/>
        </w:numPr>
        <w:spacing w:line="240" w:lineRule="auto"/>
        <w:ind w:left="1440" w:hanging="360"/>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Updating Contact Information</w:t>
        </w:r>
      </w:hyperlink>
      <w:r w:rsidDel="00000000" w:rsidR="00000000" w:rsidRPr="00000000">
        <w:rPr>
          <w:rtl w:val="0"/>
        </w:rPr>
      </w:r>
    </w:p>
    <w:p w:rsidR="00000000" w:rsidDel="00000000" w:rsidP="00000000" w:rsidRDefault="00000000" w:rsidRPr="00000000" w14:paraId="00000022">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TLH Reckoning Home Opener - Wed., May 14th at 6:00pm - Use Code </w:t>
      </w:r>
      <w:r w:rsidDel="00000000" w:rsidR="00000000" w:rsidRPr="00000000">
        <w:rPr>
          <w:rFonts w:ascii="Times New Roman" w:cs="Times New Roman" w:eastAsia="Times New Roman" w:hAnsi="Times New Roman"/>
          <w:b w:val="1"/>
          <w:sz w:val="24"/>
          <w:szCs w:val="24"/>
          <w:rtl w:val="0"/>
        </w:rPr>
        <w:t xml:space="preserve">OasisMay14 for </w:t>
      </w:r>
      <w:r w:rsidDel="00000000" w:rsidR="00000000" w:rsidRPr="00000000">
        <w:rPr>
          <w:rFonts w:ascii="Times New Roman" w:cs="Times New Roman" w:eastAsia="Times New Roman" w:hAnsi="Times New Roman"/>
          <w:sz w:val="24"/>
          <w:szCs w:val="24"/>
          <w:u w:val="single"/>
          <w:rtl w:val="0"/>
        </w:rPr>
        <w:t xml:space="preserve">$5 OFF</w:t>
      </w:r>
      <w:r w:rsidDel="00000000" w:rsidR="00000000" w:rsidRPr="00000000">
        <w:rPr>
          <w:rFonts w:ascii="Times New Roman" w:cs="Times New Roman" w:eastAsia="Times New Roman" w:hAnsi="Times New Roman"/>
          <w:sz w:val="24"/>
          <w:szCs w:val="24"/>
          <w:rtl w:val="0"/>
        </w:rPr>
        <w:t xml:space="preserve"> - In Sec. 202, 100, 105, 101, 104, 103 - </w:t>
      </w:r>
      <w:hyperlink r:id="rId15">
        <w:r w:rsidDel="00000000" w:rsidR="00000000" w:rsidRPr="00000000">
          <w:rPr>
            <w:rFonts w:ascii="Times New Roman" w:cs="Times New Roman" w:eastAsia="Times New Roman" w:hAnsi="Times New Roman"/>
            <w:color w:val="1155cc"/>
            <w:sz w:val="24"/>
            <w:szCs w:val="24"/>
            <w:u w:val="single"/>
            <w:rtl w:val="0"/>
          </w:rPr>
          <w:t xml:space="preserve">CHECK OUT HERE</w:t>
        </w:r>
      </w:hyperlink>
      <w:r w:rsidDel="00000000" w:rsidR="00000000" w:rsidRPr="00000000">
        <w:rPr>
          <w:rtl w:val="0"/>
        </w:rPr>
      </w:r>
    </w:p>
    <w:p w:rsidR="00000000" w:rsidDel="00000000" w:rsidP="00000000" w:rsidRDefault="00000000" w:rsidRPr="00000000" w14:paraId="00000023">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&amp; Dashboard Updates</w:t>
      </w:r>
    </w:p>
    <w:p w:rsidR="00000000" w:rsidDel="00000000" w:rsidP="00000000" w:rsidRDefault="00000000" w:rsidRPr="00000000" w14:paraId="00000024">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Bios ASAP</w:t>
      </w:r>
    </w:p>
    <w:p w:rsidR="00000000" w:rsidDel="00000000" w:rsidP="00000000" w:rsidRDefault="00000000" w:rsidRPr="00000000" w14:paraId="00000025">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 - </w:t>
      </w:r>
      <w:r w:rsidDel="00000000" w:rsidR="00000000" w:rsidRPr="00000000">
        <w:rPr>
          <w:rFonts w:ascii="Times New Roman" w:cs="Times New Roman" w:eastAsia="Times New Roman" w:hAnsi="Times New Roman"/>
          <w:sz w:val="24"/>
          <w:szCs w:val="24"/>
          <w:rtl w:val="0"/>
        </w:rPr>
        <w:t xml:space="preserve">Savannah Hill</w:t>
      </w:r>
    </w:p>
    <w:p w:rsidR="00000000" w:rsidDel="00000000" w:rsidP="00000000" w:rsidRDefault="00000000" w:rsidRPr="00000000" w14:paraId="00000026">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Sharing of Ideas &amp; Miscellaneous</w:t>
      </w:r>
    </w:p>
    <w:p w:rsidR="00000000" w:rsidDel="00000000" w:rsidP="00000000" w:rsidRDefault="00000000" w:rsidRPr="00000000" w14:paraId="00000027">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8">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A">
      <w:pPr>
        <w:numPr>
          <w:ilvl w:val="0"/>
          <w:numId w:val="2"/>
        </w:numPr>
        <w:shd w:fill="ffffff" w:val="clea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Policy Workgroups at 1:00pm - </w:t>
      </w:r>
      <w:hyperlink r:id="rId16">
        <w:r w:rsidDel="00000000" w:rsidR="00000000" w:rsidRPr="00000000">
          <w:rPr>
            <w:rFonts w:ascii="Times New Roman" w:cs="Times New Roman" w:eastAsia="Times New Roman" w:hAnsi="Times New Roman"/>
            <w:color w:val="0000ff"/>
            <w:sz w:val="24"/>
            <w:szCs w:val="24"/>
            <w:u w:val="single"/>
            <w:rtl w:val="0"/>
          </w:rPr>
          <w:t xml:space="preserve">City</w:t>
        </w:r>
      </w:hyperlink>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 </w:t>
      </w:r>
      <w:hyperlink r:id="rId17">
        <w:r w:rsidDel="00000000" w:rsidR="00000000" w:rsidRPr="00000000">
          <w:rPr>
            <w:rFonts w:ascii="Times New Roman" w:cs="Times New Roman" w:eastAsia="Times New Roman" w:hAnsi="Times New Roman"/>
            <w:color w:val="0000ff"/>
            <w:sz w:val="24"/>
            <w:szCs w:val="24"/>
            <w:u w:val="single"/>
            <w:rtl w:val="0"/>
          </w:rPr>
          <w:t xml:space="preserve">County</w:t>
        </w:r>
      </w:hyperlink>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Shared Notes</w:t>
        </w:r>
      </w:hyperlink>
      <w:r w:rsidDel="00000000" w:rsidR="00000000" w:rsidRPr="00000000">
        <w:rPr>
          <w:rtl w:val="0"/>
        </w:rPr>
      </w:r>
    </w:p>
    <w:p w:rsidR="00000000" w:rsidDel="00000000" w:rsidP="00000000" w:rsidRDefault="00000000" w:rsidRPr="00000000" w14:paraId="0000002B">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br w:type="page"/>
      </w:r>
      <w:r w:rsidDel="00000000" w:rsidR="00000000" w:rsidRPr="00000000">
        <w:rPr>
          <w:rtl w:val="0"/>
        </w:rPr>
      </w:r>
    </w:p>
    <w:p w:rsidR="00000000" w:rsidDel="00000000" w:rsidP="00000000" w:rsidRDefault="00000000" w:rsidRPr="00000000" w14:paraId="0000002C">
      <w:pPr>
        <w:spacing w:line="25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b w:val="1"/>
          <w:sz w:val="24"/>
          <w:szCs w:val="24"/>
          <w:highlight w:val="yellow"/>
        </w:rPr>
      </w:pPr>
      <w:hyperlink r:id="rId19">
        <w:r w:rsidDel="00000000" w:rsidR="00000000" w:rsidRPr="00000000">
          <w:rPr>
            <w:rFonts w:ascii="Times New Roman" w:cs="Times New Roman" w:eastAsia="Times New Roman" w:hAnsi="Times New Roman"/>
            <w:b w:val="1"/>
            <w:color w:val="1155cc"/>
            <w:sz w:val="24"/>
            <w:szCs w:val="24"/>
            <w:highlight w:val="yellow"/>
            <w:u w:val="single"/>
            <w:rtl w:val="0"/>
          </w:rPr>
          <w:t xml:space="preserve">Senator Lauren Book’s Walk In My Shoes - Wednesday, April 30th</w:t>
        </w:r>
      </w:hyperlink>
      <w:r w:rsidDel="00000000" w:rsidR="00000000" w:rsidRPr="00000000">
        <w:rPr>
          <w:rtl w:val="0"/>
        </w:rPr>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HDC Meeting: Thursday, May 1st, at 11:00am - Zoom</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EDUC Meeting: Tuesday, May 6th at 12:00pm - Zoom</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Wednesday, May 7th, at 12:00pm - Zoom</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Blueprint Budget Workshop: Thursday, May 8th at 1:00pm - City Hall</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Blueprint Board Meeting: Thursday, May 8th at 3:00pm - City Hall</w:t>
      </w:r>
      <w:r w:rsidDel="00000000" w:rsidR="00000000" w:rsidRPr="00000000">
        <w:rPr>
          <w:rtl w:val="0"/>
        </w:rPr>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May 13th at 2:00pm - Zoom </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May 13th at 3:00pm - County Courthouse</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May 14th at 12:00pm - Zoom</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Meeting: Wednesday, May 14th at 3:00pm - City Hall</w:t>
      </w:r>
    </w:p>
    <w:p w:rsidR="00000000" w:rsidDel="00000000" w:rsidP="00000000" w:rsidRDefault="00000000" w:rsidRPr="00000000" w14:paraId="00000037">
      <w:pPr>
        <w:numPr>
          <w:ilvl w:val="0"/>
          <w:numId w:val="1"/>
        </w:numPr>
        <w:spacing w:line="240" w:lineRule="auto"/>
        <w:ind w:left="720" w:hanging="360"/>
        <w:rPr>
          <w:rFonts w:ascii="Times New Roman" w:cs="Times New Roman" w:eastAsia="Times New Roman" w:hAnsi="Times New Roman"/>
          <w:b w:val="1"/>
          <w:sz w:val="24"/>
          <w:szCs w:val="24"/>
          <w:highlight w:val="yellow"/>
        </w:rPr>
      </w:pPr>
      <w:hyperlink r:id="rId20">
        <w:r w:rsidDel="00000000" w:rsidR="00000000" w:rsidRPr="00000000">
          <w:rPr>
            <w:rFonts w:ascii="Times New Roman" w:cs="Times New Roman" w:eastAsia="Times New Roman" w:hAnsi="Times New Roman"/>
            <w:b w:val="1"/>
            <w:color w:val="1155cc"/>
            <w:sz w:val="24"/>
            <w:szCs w:val="24"/>
            <w:highlight w:val="yellow"/>
            <w:u w:val="single"/>
            <w:rtl w:val="0"/>
          </w:rPr>
          <w:t xml:space="preserve">TLH Reckoning Home Opener: Wednesday, May 14th at 6:00pm - Gene Cox Stadium</w:t>
        </w:r>
      </w:hyperlink>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Tallahassee Blueprint Board Meeting: Thursday, May 15th at 9:30am - City Hall</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Florida Emancipation Day: Tuesday, May 20th - Oasis and CSWG Offices Closed</w:t>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Wednesday, May 21st, 2025 at 1:00pm - Zoom</w:t>
      </w:r>
      <w:r w:rsidDel="00000000" w:rsidR="00000000" w:rsidRPr="00000000">
        <w:rPr>
          <w:rtl w:val="0"/>
        </w:rPr>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LCSB Meeting: Tuesday, May 27th, at 6:00pm - Aquilina Howell Center</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OBC Meeting: TBD</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May 30th at 11:30am - Care Point</w:t>
      </w:r>
      <w:r w:rsidDel="00000000" w:rsidR="00000000" w:rsidRPr="00000000">
        <w:rPr>
          <w:rtl w:val="0"/>
        </w:rPr>
      </w:r>
    </w:p>
    <w:sectPr>
      <w:headerReference r:id="rId21"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lhreckoning.com/season-ticket-memberships/" TargetMode="External"/><Relationship Id="rId11" Type="http://schemas.openxmlformats.org/officeDocument/2006/relationships/hyperlink" Target="https://docs.google.com/document/d/1kINqJqhhILp80jR8cEIt_N-2ByLRWqKo/edit?usp=sharing&amp;ouid=108825450303417757824&amp;rtpof=true&amp;sd=true" TargetMode="External"/><Relationship Id="rId10" Type="http://schemas.openxmlformats.org/officeDocument/2006/relationships/hyperlink" Target="https://docs.google.com/document/d/1ZDmb38y9s0zclE2O9fAhCfkCMZ6DOVxxTyLIBG8GFXo/edit?usp=sharing" TargetMode="External"/><Relationship Id="rId21" Type="http://schemas.openxmlformats.org/officeDocument/2006/relationships/header" Target="header1.xml"/><Relationship Id="rId13" Type="http://schemas.openxmlformats.org/officeDocument/2006/relationships/hyperlink" Target="https://runsignup.com/Race/FL/Tallahassee/WalkInMyShoesTallahasseeAprilThEarlyMorningWalk" TargetMode="External"/><Relationship Id="rId12" Type="http://schemas.openxmlformats.org/officeDocument/2006/relationships/hyperlink" Target="https://www.canva.com/design/DAGi719lmw8/LxQy8SI5GSNL82qi1nDiew/edit?utm_content=DAGi719lmw8&amp;utm_campaign=designshare&amp;utm_medium=link2&amp;utm_source=sharebutt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9kjdzFJ92zc4KA3_ljgJizMF2c_NVRAcBwes8zb4ItY/edit?usp=sharing" TargetMode="External"/><Relationship Id="rId15" Type="http://schemas.openxmlformats.org/officeDocument/2006/relationships/hyperlink" Target="https://app.soccerstub.com/events/tlh-reckoning-051425/event_times/1683775" TargetMode="External"/><Relationship Id="rId14" Type="http://schemas.openxmlformats.org/officeDocument/2006/relationships/hyperlink" Target="https://forms.gle/T1rr4UzTSJt2v4WH6" TargetMode="External"/><Relationship Id="rId17" Type="http://schemas.openxmlformats.org/officeDocument/2006/relationships/hyperlink" Target="https://cms.leoncountyfl.gov/Portals/0/DeptFiles/CMR/Docs/StrategicPlan.pdf" TargetMode="External"/><Relationship Id="rId16" Type="http://schemas.openxmlformats.org/officeDocument/2006/relationships/hyperlink" Target="https://www.talgov.com/uploads/public/documents/cityleadership/2024-COTStrategicPlan.pdf" TargetMode="External"/><Relationship Id="rId5" Type="http://schemas.openxmlformats.org/officeDocument/2006/relationships/styles" Target="styles.xml"/><Relationship Id="rId19" Type="http://schemas.openxmlformats.org/officeDocument/2006/relationships/hyperlink" Target="https://runsignup.com/Race/FL/Tallahassee/WalkInMyShoesTallahasseeAprilThEarlyMorningWalk" TargetMode="External"/><Relationship Id="rId6" Type="http://schemas.openxmlformats.org/officeDocument/2006/relationships/hyperlink" Target="https://docs.google.com/document/d/164RiWAAiKr0z9MS6L7PkXQBPOgbKHV2Ch4pNJ8gpkJc/edit?usp=sharing" TargetMode="External"/><Relationship Id="rId18" Type="http://schemas.openxmlformats.org/officeDocument/2006/relationships/hyperlink" Target="https://docs.google.com/document/d/1fuVXNKY-sGtWIZeegk_YMHg79_XA5Kjzc03Gme-LtPo/edit?usp=sharing" TargetMode="External"/><Relationship Id="rId7" Type="http://schemas.openxmlformats.org/officeDocument/2006/relationships/hyperlink" Target="https://docs.google.com/document/d/1omvj3p3jhdpM8jGrnhZoCZNKzC6cbTWR/edit?usp=drive_link&amp;ouid=109732576666054165951&amp;rtpof=true&amp;sd=true" TargetMode="External"/><Relationship Id="rId8" Type="http://schemas.openxmlformats.org/officeDocument/2006/relationships/hyperlink" Target="https://docs.google.com/document/d/1ZDmb38y9s0zclE2O9fAhCfkCMZ6DOVxxTyLIBG8GFXo/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