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November 13th,  2024, at 12:00pm</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Introductions</w:t>
      </w:r>
    </w:p>
    <w:p w:rsidR="00000000" w:rsidDel="00000000" w:rsidP="00000000" w:rsidRDefault="00000000" w:rsidRPr="00000000" w14:paraId="0000000C">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D">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October Committee Meeting Minutes</w:t>
      </w:r>
      <w:r w:rsidDel="00000000" w:rsidR="00000000" w:rsidRPr="00000000">
        <w:rPr>
          <w:rtl w:val="0"/>
        </w:rPr>
      </w:r>
    </w:p>
    <w:p w:rsidR="00000000" w:rsidDel="00000000" w:rsidP="00000000" w:rsidRDefault="00000000" w:rsidRPr="00000000" w14:paraId="0000000E">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F">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10">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1">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dominant men's fields</w:t>
      </w:r>
      <w:r w:rsidDel="00000000" w:rsidR="00000000" w:rsidRPr="00000000">
        <w:rPr>
          <w:rtl w:val="0"/>
        </w:rPr>
      </w:r>
    </w:p>
    <w:p w:rsidR="00000000" w:rsidDel="00000000" w:rsidP="00000000" w:rsidRDefault="00000000" w:rsidRPr="00000000" w14:paraId="00000012">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3">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4">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Progress on </w:t>
      </w:r>
      <w:hyperlink r:id="rId6">
        <w:r w:rsidDel="00000000" w:rsidR="00000000" w:rsidRPr="00000000">
          <w:rPr>
            <w:rFonts w:ascii="Times New Roman" w:cs="Times New Roman" w:eastAsia="Times New Roman" w:hAnsi="Times New Roman"/>
            <w:color w:val="1155cc"/>
            <w:sz w:val="24"/>
            <w:szCs w:val="24"/>
            <w:u w:val="single"/>
            <w:rtl w:val="0"/>
          </w:rPr>
          <w:t xml:space="preserve">Report </w:t>
        </w:r>
      </w:hyperlink>
      <w:r w:rsidDel="00000000" w:rsidR="00000000" w:rsidRPr="00000000">
        <w:rPr>
          <w:rFonts w:ascii="Times New Roman" w:cs="Times New Roman" w:eastAsia="Times New Roman" w:hAnsi="Times New Roman"/>
          <w:sz w:val="24"/>
          <w:szCs w:val="24"/>
          <w:rtl w:val="0"/>
        </w:rPr>
        <w:t xml:space="preserve">and Presentation for November FC Meeting</w:t>
      </w:r>
    </w:p>
    <w:p w:rsidR="00000000" w:rsidDel="00000000" w:rsidP="00000000" w:rsidRDefault="00000000" w:rsidRPr="00000000" w14:paraId="00000015">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Small Focus Group Updates </w:t>
      </w:r>
    </w:p>
    <w:p w:rsidR="00000000" w:rsidDel="00000000" w:rsidP="00000000" w:rsidRDefault="00000000" w:rsidRPr="00000000" w14:paraId="00000016">
      <w:pPr>
        <w:numPr>
          <w:ilvl w:val="3"/>
          <w:numId w:val="3"/>
        </w:numPr>
        <w:spacing w:after="0" w:afterAutospacing="0" w:line="240" w:lineRule="auto"/>
        <w:ind w:left="288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Fonts w:ascii="Times New Roman" w:cs="Times New Roman" w:eastAsia="Times New Roman" w:hAnsi="Times New Roman"/>
          <w:sz w:val="24"/>
          <w:szCs w:val="24"/>
          <w:rtl w:val="0"/>
        </w:rPr>
        <w:t xml:space="preserve"> Discussion </w:t>
      </w:r>
      <w:r w:rsidDel="00000000" w:rsidR="00000000" w:rsidRPr="00000000">
        <w:rPr>
          <w:rFonts w:ascii="Times New Roman" w:cs="Times New Roman" w:eastAsia="Times New Roman" w:hAnsi="Times New Roman"/>
          <w:sz w:val="24"/>
          <w:szCs w:val="24"/>
          <w:rtl w:val="0"/>
        </w:rPr>
        <w:t xml:space="preserve">- Email from Commissioner Willams/Walters on 10/14/24</w:t>
      </w:r>
    </w:p>
    <w:p w:rsidR="00000000" w:rsidDel="00000000" w:rsidP="00000000" w:rsidRDefault="00000000" w:rsidRPr="00000000" w14:paraId="00000017">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 - Email Hadassah Israel @ELC </w:t>
      </w:r>
    </w:p>
    <w:p w:rsidR="00000000" w:rsidDel="00000000" w:rsidP="00000000" w:rsidRDefault="00000000" w:rsidRPr="00000000" w14:paraId="00000018">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w:t>
      </w:r>
    </w:p>
    <w:p w:rsidR="00000000" w:rsidDel="00000000" w:rsidP="00000000" w:rsidRDefault="00000000" w:rsidRPr="00000000" w14:paraId="00000019">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Actionable, Feasible Policy Creation</w:t>
      </w:r>
      <w:r w:rsidDel="00000000" w:rsidR="00000000" w:rsidRPr="00000000">
        <w:rPr>
          <w:rtl w:val="0"/>
        </w:rPr>
      </w:r>
    </w:p>
    <w:p w:rsidR="00000000" w:rsidDel="00000000" w:rsidP="00000000" w:rsidRDefault="00000000" w:rsidRPr="00000000" w14:paraId="0000001A">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Travis County Ballot Measure</w:t>
        </w:r>
      </w:hyperlink>
      <w:r w:rsidDel="00000000" w:rsidR="00000000" w:rsidRPr="00000000">
        <w:rPr>
          <w:rtl w:val="0"/>
        </w:rPr>
      </w:r>
    </w:p>
    <w:p w:rsidR="00000000" w:rsidDel="00000000" w:rsidP="00000000" w:rsidRDefault="00000000" w:rsidRPr="00000000" w14:paraId="0000001B">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DC Early Childhood Educator Pay Equity Fund</w:t>
        </w:r>
      </w:hyperlink>
      <w:r w:rsidDel="00000000" w:rsidR="00000000" w:rsidRPr="00000000">
        <w:rPr>
          <w:rtl w:val="0"/>
        </w:rPr>
      </w:r>
    </w:p>
    <w:p w:rsidR="00000000" w:rsidDel="00000000" w:rsidP="00000000" w:rsidRDefault="00000000" w:rsidRPr="00000000" w14:paraId="0000001C">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ideas? </w:t>
      </w:r>
    </w:p>
    <w:p w:rsidR="00000000" w:rsidDel="00000000" w:rsidP="00000000" w:rsidRDefault="00000000" w:rsidRPr="00000000" w14:paraId="0000001D">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1E">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1F">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Social Media Requests This Month</w:t>
      </w:r>
    </w:p>
    <w:p w:rsidR="00000000" w:rsidDel="00000000" w:rsidP="00000000" w:rsidRDefault="00000000" w:rsidRPr="00000000" w14:paraId="00000020">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1">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2">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 Volunteer Hours</w:t>
      </w: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8">
      <w:pPr>
        <w:numPr>
          <w:ilvl w:val="0"/>
          <w:numId w:val="1"/>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Potential EEC Childcare Roundtable Event: Wednesday, Nov. 13th or Thursday, Nov. 14th</w:t>
      </w:r>
      <w:r w:rsidDel="00000000" w:rsidR="00000000" w:rsidRPr="00000000">
        <w:rPr>
          <w:rtl w:val="0"/>
        </w:rPr>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Commission Reorganization Meeting: Monday, Nov. 18th at 5:00pm - City Hall</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OBC Meeting: Monday, Nov. 18th, 2024 at 5:30pm - TBD (Potentially LCS Bloxham Bldg.)</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Tuesday, Nov. 19th, 2024 at 1:00pm - Zoom</w:t>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Nov. 19th, 2024 at 3:00pm - Leon County Courthouse</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Nov. 22nd, 2024 at 11:30am - Care Point</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 Thanksgiving Holiday: Wednesday, Nov. 27th - Friday, Nov. 29th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osse.dc.gov/ecepayequity" TargetMode="External"/><Relationship Id="rId9" Type="http://schemas.openxmlformats.org/officeDocument/2006/relationships/hyperlink" Target="https://www.kxan.com/news/your-local-election-hq/what-is-travis-county-proposition-a-the-affordable-childcare-tax-rate-proposal/" TargetMode="External"/><Relationship Id="rId5" Type="http://schemas.openxmlformats.org/officeDocument/2006/relationships/styles" Target="styles.xml"/><Relationship Id="rId6" Type="http://schemas.openxmlformats.org/officeDocument/2006/relationships/hyperlink" Target="https://www.canva.com/design/DAGUcJ3MjiI/ru5cB03S6cDsFOVsrZED8A/view?utm_content=DAGUcJ3MjiI&amp;utm_campaign=designshare&amp;utm_medium=link&amp;utm_source=editor" TargetMode="External"/><Relationship Id="rId7" Type="http://schemas.openxmlformats.org/officeDocument/2006/relationships/hyperlink" Target="https://docs.google.com/spreadsheets/d/1c1v1hYVJgQBREP8AU7IGUsO621tBIreqBz1-6EAoCpw/edit?usp=sharing" TargetMode="External"/><Relationship Id="rId8" Type="http://schemas.openxmlformats.org/officeDocument/2006/relationships/hyperlink" Target="https://docs.google.com/spreadsheets/d/1c1v1hYVJgQBREP8AU7IGUsO621tBIreqBz1-6EAoCp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