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Tallahassee-Leon County Commission on the Status of Women and Girls</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Violence &amp; Safety Committee Meeting Agenda</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Tuesday, March 18th, 2025, at 1:00pm </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Location: Zoom</w:t>
      </w:r>
    </w:p>
    <w:p w:rsidR="00000000" w:rsidDel="00000000" w:rsidP="00000000" w:rsidRDefault="00000000" w:rsidRPr="00000000" w14:paraId="00000005">
      <w:pPr>
        <w:shd w:fill="ffffff" w:val="clea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mission of the Violence and Safety Committee is to identify and promote initiatives that lead women and girls to feel and be safe in their homes, workplaces, and public spaces.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06">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 </w:t>
      </w:r>
      <w:r w:rsidDel="00000000" w:rsidR="00000000" w:rsidRPr="00000000">
        <w:rPr>
          <w:rFonts w:ascii="Times New Roman" w:cs="Times New Roman" w:eastAsia="Times New Roman" w:hAnsi="Times New Roman"/>
          <w:i w:val="1"/>
          <w:sz w:val="24"/>
          <w:szCs w:val="24"/>
          <w:rtl w:val="0"/>
        </w:rPr>
        <w:t xml:space="preserve">(Speakers are asked to limit comments to 3 minutes per agenda item and identify what agenda item they are speaking to.)</w:t>
      </w:r>
    </w:p>
    <w:p w:rsidR="00000000" w:rsidDel="00000000" w:rsidP="00000000" w:rsidRDefault="00000000" w:rsidRPr="00000000" w14:paraId="00000009">
      <w:pPr>
        <w:spacing w:after="0" w:before="2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A">
      <w:pPr>
        <w:numPr>
          <w:ilvl w:val="0"/>
          <w:numId w:val="1"/>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New Introductions</w:t>
      </w:r>
    </w:p>
    <w:p w:rsidR="00000000" w:rsidDel="00000000" w:rsidP="00000000" w:rsidRDefault="00000000" w:rsidRPr="00000000" w14:paraId="0000000B">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C">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February Committee Meeting Minutes</w:t>
      </w: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E">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Action Items</w:t>
      </w:r>
      <w:r w:rsidDel="00000000" w:rsidR="00000000" w:rsidRPr="00000000">
        <w:rPr>
          <w:rtl w:val="0"/>
        </w:rPr>
      </w:r>
    </w:p>
    <w:p w:rsidR="00000000" w:rsidDel="00000000" w:rsidP="00000000" w:rsidRDefault="00000000" w:rsidRPr="00000000" w14:paraId="0000000F">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 Intervention &amp; STACPro Training Outreach</w:t>
      </w:r>
    </w:p>
    <w:p w:rsidR="00000000" w:rsidDel="00000000" w:rsidP="00000000" w:rsidRDefault="00000000" w:rsidRPr="00000000" w14:paraId="00000010">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from Commissioners</w:t>
      </w:r>
    </w:p>
    <w:p w:rsidR="00000000" w:rsidDel="00000000" w:rsidP="00000000" w:rsidRDefault="00000000" w:rsidRPr="00000000" w14:paraId="00000011">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from CCMs</w:t>
      </w:r>
    </w:p>
    <w:p w:rsidR="00000000" w:rsidDel="00000000" w:rsidP="00000000" w:rsidRDefault="00000000" w:rsidRPr="00000000" w14:paraId="00000012">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STACPro Training Event Review &amp; Next Steps</w:t>
      </w:r>
    </w:p>
    <w:p w:rsidR="00000000" w:rsidDel="00000000" w:rsidP="00000000" w:rsidRDefault="00000000" w:rsidRPr="00000000" w14:paraId="00000013">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4">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Alignment with the VSC Priorities </w:t>
      </w:r>
    </w:p>
    <w:p w:rsidR="00000000" w:rsidDel="00000000" w:rsidP="00000000" w:rsidRDefault="00000000" w:rsidRPr="00000000" w14:paraId="00000015">
      <w:pPr>
        <w:numPr>
          <w:ilvl w:val="3"/>
          <w:numId w:val="1"/>
        </w:numPr>
        <w:spacing w:line="240" w:lineRule="auto"/>
        <w:ind w:left="288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City of Tallahassee</w:t>
        </w:r>
      </w:hyperlink>
      <w:r w:rsidDel="00000000" w:rsidR="00000000" w:rsidRPr="00000000">
        <w:rPr>
          <w:rFonts w:ascii="Times New Roman" w:cs="Times New Roman" w:eastAsia="Times New Roman" w:hAnsi="Times New Roman"/>
          <w:sz w:val="24"/>
          <w:szCs w:val="24"/>
          <w:rtl w:val="0"/>
        </w:rPr>
        <w:t xml:space="preserve"> (Pgs. 7-9)</w:t>
      </w:r>
    </w:p>
    <w:p w:rsidR="00000000" w:rsidDel="00000000" w:rsidP="00000000" w:rsidRDefault="00000000" w:rsidRPr="00000000" w14:paraId="00000016">
      <w:pPr>
        <w:numPr>
          <w:ilvl w:val="3"/>
          <w:numId w:val="1"/>
        </w:numPr>
        <w:spacing w:line="240" w:lineRule="auto"/>
        <w:ind w:left="288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Leon County</w:t>
        </w:r>
      </w:hyperlink>
      <w:r w:rsidDel="00000000" w:rsidR="00000000" w:rsidRPr="00000000">
        <w:rPr>
          <w:rFonts w:ascii="Times New Roman" w:cs="Times New Roman" w:eastAsia="Times New Roman" w:hAnsi="Times New Roman"/>
          <w:sz w:val="24"/>
          <w:szCs w:val="24"/>
          <w:rtl w:val="0"/>
        </w:rPr>
        <w:t xml:space="preserve"> (Pg. 19)</w:t>
      </w:r>
    </w:p>
    <w:p w:rsidR="00000000" w:rsidDel="00000000" w:rsidP="00000000" w:rsidRDefault="00000000" w:rsidRPr="00000000" w14:paraId="00000017">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and Partnerships</w:t>
      </w:r>
    </w:p>
    <w:p w:rsidR="00000000" w:rsidDel="00000000" w:rsidP="00000000" w:rsidRDefault="00000000" w:rsidRPr="00000000" w14:paraId="00000018">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 Violence and Intersectionality with Women</w:t>
      </w:r>
    </w:p>
    <w:p w:rsidR="00000000" w:rsidDel="00000000" w:rsidP="00000000" w:rsidRDefault="00000000" w:rsidRPr="00000000" w14:paraId="00000019">
      <w:pPr>
        <w:numPr>
          <w:ilvl w:val="4"/>
          <w:numId w:val="1"/>
        </w:numPr>
        <w:spacing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with PACE, Success, Second Chance</w:t>
      </w:r>
    </w:p>
    <w:p w:rsidR="00000000" w:rsidDel="00000000" w:rsidP="00000000" w:rsidRDefault="00000000" w:rsidRPr="00000000" w14:paraId="0000001A">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TPD Citizen’s and Youth Advisory Councils</w:t>
      </w:r>
    </w:p>
    <w:p w:rsidR="00000000" w:rsidDel="00000000" w:rsidP="00000000" w:rsidRDefault="00000000" w:rsidRPr="00000000" w14:paraId="0000001B">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Reconnecting with TPD - Commissioner Gayle</w:t>
      </w:r>
    </w:p>
    <w:p w:rsidR="00000000" w:rsidDel="00000000" w:rsidP="00000000" w:rsidRDefault="00000000" w:rsidRPr="00000000" w14:paraId="0000001C">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1D">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p>
    <w:p w:rsidR="00000000" w:rsidDel="00000000" w:rsidP="00000000" w:rsidRDefault="00000000" w:rsidRPr="00000000" w14:paraId="0000001E">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w:t>
      </w:r>
      <w:hyperlink r:id="rId8">
        <w:r w:rsidDel="00000000" w:rsidR="00000000" w:rsidRPr="00000000">
          <w:rPr>
            <w:rFonts w:ascii="Times New Roman" w:cs="Times New Roman" w:eastAsia="Times New Roman" w:hAnsi="Times New Roman"/>
            <w:color w:val="1155cc"/>
            <w:sz w:val="24"/>
            <w:szCs w:val="24"/>
            <w:u w:val="single"/>
            <w:rtl w:val="0"/>
          </w:rPr>
          <w:t xml:space="preserve">Social Media Content</w:t>
        </w:r>
      </w:hyperlink>
      <w:r w:rsidDel="00000000" w:rsidR="00000000" w:rsidRPr="00000000">
        <w:rPr>
          <w:rFonts w:ascii="Times New Roman" w:cs="Times New Roman" w:eastAsia="Times New Roman" w:hAnsi="Times New Roman"/>
          <w:sz w:val="24"/>
          <w:szCs w:val="24"/>
          <w:rtl w:val="0"/>
        </w:rPr>
        <w:t xml:space="preserve"> - Any Specific Requests?</w:t>
      </w:r>
      <w:r w:rsidDel="00000000" w:rsidR="00000000" w:rsidRPr="00000000">
        <w:rPr>
          <w:rtl w:val="0"/>
        </w:rPr>
      </w:r>
    </w:p>
    <w:p w:rsidR="00000000" w:rsidDel="00000000" w:rsidP="00000000" w:rsidRDefault="00000000" w:rsidRPr="00000000" w14:paraId="0000001F">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Recruit New CCMs or W&amp;G Organizations</w:t>
      </w:r>
    </w:p>
    <w:p w:rsidR="00000000" w:rsidDel="00000000" w:rsidP="00000000" w:rsidRDefault="00000000" w:rsidRPr="00000000" w14:paraId="00000020">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 per month please</w:t>
      </w:r>
    </w:p>
    <w:p w:rsidR="00000000" w:rsidDel="00000000" w:rsidP="00000000" w:rsidRDefault="00000000" w:rsidRPr="00000000" w14:paraId="00000021">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Miscellaneous</w:t>
      </w:r>
    </w:p>
    <w:p w:rsidR="00000000" w:rsidDel="00000000" w:rsidP="00000000" w:rsidRDefault="00000000" w:rsidRPr="00000000" w14:paraId="00000022">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CCM’s </w:t>
      </w:r>
      <w:hyperlink r:id="rId9">
        <w:r w:rsidDel="00000000" w:rsidR="00000000" w:rsidRPr="00000000">
          <w:rPr>
            <w:rFonts w:ascii="Times New Roman" w:cs="Times New Roman" w:eastAsia="Times New Roman" w:hAnsi="Times New Roman"/>
            <w:color w:val="1155cc"/>
            <w:sz w:val="24"/>
            <w:szCs w:val="24"/>
            <w:u w:val="single"/>
            <w:rtl w:val="0"/>
          </w:rPr>
          <w:t xml:space="preserve">STACPro</w:t>
        </w:r>
      </w:hyperlink>
      <w:r w:rsidDel="00000000" w:rsidR="00000000" w:rsidRPr="00000000">
        <w:rPr>
          <w:rFonts w:ascii="Times New Roman" w:cs="Times New Roman" w:eastAsia="Times New Roman" w:hAnsi="Times New Roman"/>
          <w:sz w:val="24"/>
          <w:szCs w:val="24"/>
          <w:rtl w:val="0"/>
        </w:rPr>
        <w:t xml:space="preserve"> &amp; </w:t>
      </w:r>
      <w:hyperlink r:id="rId10">
        <w:r w:rsidDel="00000000" w:rsidR="00000000" w:rsidRPr="00000000">
          <w:rPr>
            <w:rFonts w:ascii="Times New Roman" w:cs="Times New Roman" w:eastAsia="Times New Roman" w:hAnsi="Times New Roman"/>
            <w:color w:val="1155cc"/>
            <w:sz w:val="24"/>
            <w:szCs w:val="24"/>
            <w:u w:val="single"/>
            <w:rtl w:val="0"/>
          </w:rPr>
          <w:t xml:space="preserve">Bystander Intervention</w:t>
        </w:r>
      </w:hyperlink>
      <w:r w:rsidDel="00000000" w:rsidR="00000000" w:rsidRPr="00000000">
        <w:rPr>
          <w:rFonts w:ascii="Times New Roman" w:cs="Times New Roman" w:eastAsia="Times New Roman" w:hAnsi="Times New Roman"/>
          <w:sz w:val="24"/>
          <w:szCs w:val="24"/>
          <w:rtl w:val="0"/>
        </w:rPr>
        <w:t xml:space="preserve"> Trainings</w:t>
      </w:r>
    </w:p>
    <w:p w:rsidR="00000000" w:rsidDel="00000000" w:rsidP="00000000" w:rsidRDefault="00000000" w:rsidRPr="00000000" w14:paraId="00000023">
      <w:pPr>
        <w:numPr>
          <w:ilvl w:val="1"/>
          <w:numId w:val="1"/>
        </w:numPr>
        <w:spacing w:line="240" w:lineRule="auto"/>
        <w:ind w:left="1440" w:hanging="3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TMH Needs Assessment Survey</w:t>
        </w:r>
      </w:hyperlink>
      <w:r w:rsidDel="00000000" w:rsidR="00000000" w:rsidRPr="00000000">
        <w:rPr>
          <w:rtl w:val="0"/>
        </w:rPr>
      </w:r>
    </w:p>
    <w:p w:rsidR="00000000" w:rsidDel="00000000" w:rsidP="00000000" w:rsidRDefault="00000000" w:rsidRPr="00000000" w14:paraId="0000002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February Volunteer Hours</w:t>
      </w:r>
      <w:r w:rsidDel="00000000" w:rsidR="00000000" w:rsidRPr="00000000">
        <w:rPr>
          <w:rtl w:val="0"/>
        </w:rPr>
      </w:r>
    </w:p>
    <w:p w:rsidR="00000000" w:rsidDel="00000000" w:rsidP="00000000" w:rsidRDefault="00000000" w:rsidRPr="00000000" w14:paraId="00000026">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27">
      <w:pPr>
        <w:numPr>
          <w:ilvl w:val="1"/>
          <w:numId w:val="1"/>
        </w:numPr>
        <w:spacing w:line="240" w:lineRule="auto"/>
        <w:ind w:left="144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Next VSC Meeting: Tuesday, April 15th at 1:00pm - Zoom</w:t>
      </w:r>
    </w:p>
    <w:p w:rsidR="00000000" w:rsidDel="00000000" w:rsidP="00000000" w:rsidRDefault="00000000" w:rsidRPr="00000000" w14:paraId="00000028">
      <w:pPr>
        <w:spacing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200" w:line="240" w:lineRule="auto"/>
        <w:ind w:left="0" w:firstLine="0"/>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20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Upcoming Meetings &amp; Events:</w:t>
      </w:r>
      <w:r w:rsidDel="00000000" w:rsidR="00000000" w:rsidRPr="00000000">
        <w:rPr>
          <w:rtl w:val="0"/>
        </w:rPr>
      </w:r>
    </w:p>
    <w:p w:rsidR="00000000" w:rsidDel="00000000" w:rsidP="00000000" w:rsidRDefault="00000000" w:rsidRPr="00000000" w14:paraId="0000002B">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yellow"/>
          <w:rtl w:val="0"/>
        </w:rPr>
        <w:t xml:space="preserve">Leon County Commission Meeting: Tues., Mar. 18th at 3:00pm - Courthouse - WHM</w:t>
      </w:r>
      <w:r w:rsidDel="00000000" w:rsidR="00000000" w:rsidRPr="00000000">
        <w:rPr>
          <w:rtl w:val="0"/>
        </w:rPr>
      </w:r>
    </w:p>
    <w:p w:rsidR="00000000" w:rsidDel="00000000" w:rsidP="00000000" w:rsidRDefault="00000000" w:rsidRPr="00000000" w14:paraId="0000002C">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OBC Meeting: Tues., Mar. 18th at 5:30pm - First Florida Capitol - Cascades Park</w:t>
      </w:r>
    </w:p>
    <w:p w:rsidR="00000000" w:rsidDel="00000000" w:rsidP="00000000" w:rsidRDefault="00000000" w:rsidRPr="00000000" w14:paraId="0000002D">
      <w:pPr>
        <w:numPr>
          <w:ilvl w:val="0"/>
          <w:numId w:val="2"/>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EEC Meeting: Wednesday, Mar. 19th at 12:00pm - Zoom</w:t>
      </w:r>
    </w:p>
    <w:p w:rsidR="00000000" w:rsidDel="00000000" w:rsidP="00000000" w:rsidRDefault="00000000" w:rsidRPr="00000000" w14:paraId="0000002E">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LCSB Meeting: Tues., Mar. 25th at 6:00pm - Aquilina Howell Center</w:t>
      </w:r>
    </w:p>
    <w:p w:rsidR="00000000" w:rsidDel="00000000" w:rsidP="00000000" w:rsidRDefault="00000000" w:rsidRPr="00000000" w14:paraId="0000002F">
      <w:pPr>
        <w:numPr>
          <w:ilvl w:val="0"/>
          <w:numId w:val="2"/>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Tallahassee City Commission Meeting: Wed., Mar. 26th at 3:00pm - City Hall - WHM</w:t>
      </w:r>
    </w:p>
    <w:p w:rsidR="00000000" w:rsidDel="00000000" w:rsidP="00000000" w:rsidRDefault="00000000" w:rsidRPr="00000000" w14:paraId="00000030">
      <w:pPr>
        <w:numPr>
          <w:ilvl w:val="0"/>
          <w:numId w:val="2"/>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City CRA Meeting: Thurs., Mar. 27th at 9:30am - City Hall</w:t>
      </w:r>
    </w:p>
    <w:p w:rsidR="00000000" w:rsidDel="00000000" w:rsidP="00000000" w:rsidRDefault="00000000" w:rsidRPr="00000000" w14:paraId="00000031">
      <w:pPr>
        <w:numPr>
          <w:ilvl w:val="0"/>
          <w:numId w:val="2"/>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Full Commission Meeting: Friday, Mar. 28th at 11:30am - Care Point</w:t>
      </w:r>
      <w:r w:rsidDel="00000000" w:rsidR="00000000" w:rsidRPr="00000000">
        <w:rPr>
          <w:rtl w:val="0"/>
        </w:rPr>
      </w:r>
    </w:p>
    <w:sectPr>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tmh.org/about-tmh/community-reports/community-health-needs-assessment-reports" TargetMode="External"/><Relationship Id="rId10" Type="http://schemas.openxmlformats.org/officeDocument/2006/relationships/hyperlink" Target="https://righttobe.org/upcoming-free-trainings/" TargetMode="External"/><Relationship Id="rId9" Type="http://schemas.openxmlformats.org/officeDocument/2006/relationships/hyperlink" Target="https://stacpro.org/" TargetMode="External"/><Relationship Id="rId5" Type="http://schemas.openxmlformats.org/officeDocument/2006/relationships/styles" Target="styles.xml"/><Relationship Id="rId6" Type="http://schemas.openxmlformats.org/officeDocument/2006/relationships/hyperlink" Target="https://www.talgov.com/uploads/public/documents/cityleadership/2024-COTStrategicPlan.pdf" TargetMode="External"/><Relationship Id="rId7" Type="http://schemas.openxmlformats.org/officeDocument/2006/relationships/hyperlink" Target="https://cms.leoncountyfl.gov/Portals/0/DeptFiles/CMR/Docs/StrategicPlan.pdf" TargetMode="External"/><Relationship Id="rId8" Type="http://schemas.openxmlformats.org/officeDocument/2006/relationships/hyperlink" Target="https://docs.google.com/spreadsheets/d/1eVs-EpwBVEBBucOsmgIjJnQ0clB7hVoV/edit?usp=sharing&amp;ouid=109732576666054165951&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