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720" w:top="360" w:left="1440" w:right="720" w:header="720" w:footer="720"/>
          <w:pgNumType w:start="1"/>
        </w:sectPr>
      </w:pPr>
      <w:bookmarkStart w:colFirst="0" w:colLast="0" w:name="_eejlchlgimy4"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Friday, March 28th, 2025, at 11:30AM Meeting Agenda</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 Carepoint Health and Wellness, 2200 S Monroe St, Tallahassee, FL 32301</w:t>
      </w:r>
    </w:p>
    <w:p w:rsidR="00000000" w:rsidDel="00000000" w:rsidP="00000000" w:rsidRDefault="00000000" w:rsidRPr="00000000" w14:paraId="00000005">
      <w:pPr>
        <w:spacing w:line="256" w:lineRule="auto"/>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6">
      <w:pPr>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07">
      <w:pPr>
        <w:spacing w:line="256"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line="25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 </w:t>
      </w:r>
      <w:r w:rsidDel="00000000" w:rsidR="00000000" w:rsidRPr="00000000">
        <w:rPr>
          <w:rFonts w:ascii="Times New Roman" w:cs="Times New Roman" w:eastAsia="Times New Roman" w:hAnsi="Times New Roman"/>
          <w:i w:val="1"/>
          <w:sz w:val="24"/>
          <w:szCs w:val="24"/>
          <w:rtl w:val="0"/>
        </w:rPr>
        <w:t xml:space="preserve">(Public testimony takes place as the first item of business in the meeting, and speakers are asked to limit comments to 3 minutes per agenda item and identify what agenda item they are speaking to. Similar to all other City and County Commission meetings, speakers are asked before the meeting to notify staff that they want to speak on an agenda item.) </w:t>
      </w:r>
    </w:p>
    <w:p w:rsidR="00000000" w:rsidDel="00000000" w:rsidP="00000000" w:rsidRDefault="00000000" w:rsidRPr="00000000" w14:paraId="00000009">
      <w:pPr>
        <w:spacing w:line="256" w:lineRule="auto"/>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A">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2024-2025: Embracing Gender Equity for an Inclusive Tomorrow </w:t>
      </w:r>
    </w:p>
    <w:p w:rsidR="00000000" w:rsidDel="00000000" w:rsidP="00000000" w:rsidRDefault="00000000" w:rsidRPr="00000000" w14:paraId="0000000B">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C">
      <w:pPr>
        <w:spacing w:line="25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D">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 </w:t>
      </w:r>
      <w:r w:rsidDel="00000000" w:rsidR="00000000" w:rsidRPr="00000000">
        <w:rPr>
          <w:rFonts w:ascii="Times New Roman" w:cs="Times New Roman" w:eastAsia="Times New Roman" w:hAnsi="Times New Roman"/>
          <w:sz w:val="24"/>
          <w:szCs w:val="24"/>
          <w:rtl w:val="0"/>
        </w:rPr>
        <w:t xml:space="preserve">Chair Ghadimi</w:t>
      </w:r>
    </w:p>
    <w:p w:rsidR="00000000" w:rsidDel="00000000" w:rsidP="00000000" w:rsidRDefault="00000000" w:rsidRPr="00000000" w14:paraId="0000000E">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Presentation - </w:t>
      </w:r>
      <w:hyperlink r:id="rId6">
        <w:r w:rsidDel="00000000" w:rsidR="00000000" w:rsidRPr="00000000">
          <w:rPr>
            <w:rFonts w:ascii="Times New Roman" w:cs="Times New Roman" w:eastAsia="Times New Roman" w:hAnsi="Times New Roman"/>
            <w:color w:val="1155cc"/>
            <w:sz w:val="24"/>
            <w:szCs w:val="24"/>
            <w:u w:val="single"/>
            <w:rtl w:val="0"/>
          </w:rPr>
          <w:t xml:space="preserve">Chris Szorcisk, Executive Director of Capital Area Healthy Start Coalition</w:t>
        </w:r>
      </w:hyperlink>
      <w:r w:rsidDel="00000000" w:rsidR="00000000" w:rsidRPr="00000000">
        <w:rPr>
          <w:rtl w:val="0"/>
        </w:rPr>
      </w:r>
    </w:p>
    <w:p w:rsidR="00000000" w:rsidDel="00000000" w:rsidP="00000000" w:rsidRDefault="00000000" w:rsidRPr="00000000" w14:paraId="0000000F">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Voting Concerns - </w:t>
      </w:r>
      <w:r w:rsidDel="00000000" w:rsidR="00000000" w:rsidRPr="00000000">
        <w:rPr>
          <w:rFonts w:ascii="Times New Roman" w:cs="Times New Roman" w:eastAsia="Times New Roman" w:hAnsi="Times New Roman"/>
          <w:sz w:val="24"/>
          <w:szCs w:val="24"/>
          <w:rtl w:val="0"/>
        </w:rPr>
        <w:t xml:space="preserve">Chair Ghadimi</w:t>
      </w:r>
      <w:r w:rsidDel="00000000" w:rsidR="00000000" w:rsidRPr="00000000">
        <w:rPr>
          <w:rtl w:val="0"/>
        </w:rPr>
      </w:r>
    </w:p>
    <w:p w:rsidR="00000000" w:rsidDel="00000000" w:rsidP="00000000" w:rsidRDefault="00000000" w:rsidRPr="00000000" w14:paraId="00000010">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Attendance Approval</w:t>
      </w:r>
    </w:p>
    <w:p w:rsidR="00000000" w:rsidDel="00000000" w:rsidP="00000000" w:rsidRDefault="00000000" w:rsidRPr="00000000" w14:paraId="00000011">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Full Commission Meeting Minutes</w:t>
      </w:r>
    </w:p>
    <w:p w:rsidR="00000000" w:rsidDel="00000000" w:rsidP="00000000" w:rsidRDefault="00000000" w:rsidRPr="00000000" w14:paraId="00000012">
      <w:pPr>
        <w:numPr>
          <w:ilvl w:val="1"/>
          <w:numId w:val="2"/>
        </w:numPr>
        <w:spacing w:line="256" w:lineRule="auto"/>
        <w:ind w:left="144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Internal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Proclamation Procedure</w:t>
        </w:r>
      </w:hyperlink>
      <w:r w:rsidDel="00000000" w:rsidR="00000000" w:rsidRPr="00000000">
        <w:rPr>
          <w:rtl w:val="0"/>
        </w:rPr>
      </w:r>
    </w:p>
    <w:p w:rsidR="00000000" w:rsidDel="00000000" w:rsidP="00000000" w:rsidRDefault="00000000" w:rsidRPr="00000000" w14:paraId="00000013">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TLH Reckoning Verified Supporter</w:t>
      </w:r>
    </w:p>
    <w:p w:rsidR="00000000" w:rsidDel="00000000" w:rsidP="00000000" w:rsidRDefault="00000000" w:rsidRPr="00000000" w14:paraId="00000014">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Business</w:t>
      </w:r>
    </w:p>
    <w:p w:rsidR="00000000" w:rsidDel="00000000" w:rsidP="00000000" w:rsidRDefault="00000000" w:rsidRPr="00000000" w14:paraId="00000015">
      <w:pPr>
        <w:numPr>
          <w:ilvl w:val="1"/>
          <w:numId w:val="2"/>
        </w:numPr>
        <w:shd w:fill="ffffff" w:val="clea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Advocacy Issues - Chair Ghadimi</w:t>
      </w:r>
    </w:p>
    <w:p w:rsidR="00000000" w:rsidDel="00000000" w:rsidP="00000000" w:rsidRDefault="00000000" w:rsidRPr="00000000" w14:paraId="00000016">
      <w:pPr>
        <w:numPr>
          <w:ilvl w:val="1"/>
          <w:numId w:val="2"/>
        </w:numPr>
        <w:shd w:fill="ffffff" w:val="clear"/>
        <w:spacing w:line="256" w:lineRule="auto"/>
        <w:ind w:left="144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ff"/>
            <w:sz w:val="24"/>
            <w:szCs w:val="24"/>
            <w:u w:val="single"/>
            <w:rtl w:val="0"/>
          </w:rPr>
          <w:t xml:space="preserve">City</w:t>
        </w:r>
      </w:hyperlink>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&amp; </w:t>
      </w:r>
      <w:hyperlink r:id="rId10">
        <w:r w:rsidDel="00000000" w:rsidR="00000000" w:rsidRPr="00000000">
          <w:rPr>
            <w:rFonts w:ascii="Times New Roman" w:cs="Times New Roman" w:eastAsia="Times New Roman" w:hAnsi="Times New Roman"/>
            <w:color w:val="0000ff"/>
            <w:sz w:val="24"/>
            <w:szCs w:val="24"/>
            <w:u w:val="single"/>
            <w:rtl w:val="0"/>
          </w:rPr>
          <w:t xml:space="preserve">County</w:t>
        </w:r>
      </w:hyperlink>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Strategic Plans CrossWalk </w:t>
      </w:r>
      <w:hyperlink r:id="rId11">
        <w:r w:rsidDel="00000000" w:rsidR="00000000" w:rsidRPr="00000000">
          <w:rPr>
            <w:rFonts w:ascii="Times New Roman" w:cs="Times New Roman" w:eastAsia="Times New Roman" w:hAnsi="Times New Roman"/>
            <w:color w:val="1155cc"/>
            <w:sz w:val="24"/>
            <w:szCs w:val="24"/>
            <w:u w:val="single"/>
            <w:rtl w:val="0"/>
          </w:rPr>
          <w:t xml:space="preserve">Shared Notes</w:t>
        </w:r>
      </w:hyperlink>
      <w:r w:rsidDel="00000000" w:rsidR="00000000" w:rsidRPr="00000000">
        <w:rPr>
          <w:rFonts w:ascii="Times New Roman" w:cs="Times New Roman" w:eastAsia="Times New Roman" w:hAnsi="Times New Roman"/>
          <w:sz w:val="24"/>
          <w:szCs w:val="24"/>
          <w:rtl w:val="0"/>
        </w:rPr>
        <w:t xml:space="preserve"> - Chair Ghadimi</w:t>
      </w:r>
    </w:p>
    <w:p w:rsidR="00000000" w:rsidDel="00000000" w:rsidP="00000000" w:rsidRDefault="00000000" w:rsidRPr="00000000" w14:paraId="00000017">
      <w:pPr>
        <w:numPr>
          <w:ilvl w:val="1"/>
          <w:numId w:val="2"/>
        </w:numPr>
        <w:spacing w:line="256" w:lineRule="auto"/>
        <w:ind w:left="144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Policy Workgroups</w:t>
        </w:r>
      </w:hyperlink>
      <w:r w:rsidDel="00000000" w:rsidR="00000000" w:rsidRPr="00000000">
        <w:rPr>
          <w:rFonts w:ascii="Times New Roman" w:cs="Times New Roman" w:eastAsia="Times New Roman" w:hAnsi="Times New Roman"/>
          <w:sz w:val="24"/>
          <w:szCs w:val="24"/>
          <w:rtl w:val="0"/>
        </w:rPr>
        <w:t xml:space="preserve"> - Chair Ghadimi</w:t>
      </w:r>
    </w:p>
    <w:p w:rsidR="00000000" w:rsidDel="00000000" w:rsidP="00000000" w:rsidRDefault="00000000" w:rsidRPr="00000000" w14:paraId="00000018">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Workgroup Updates</w:t>
      </w:r>
    </w:p>
    <w:p w:rsidR="00000000" w:rsidDel="00000000" w:rsidP="00000000" w:rsidRDefault="00000000" w:rsidRPr="00000000" w14:paraId="00000019">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Steps - Aligning Policy Recommendations</w:t>
      </w:r>
    </w:p>
    <w:p w:rsidR="00000000" w:rsidDel="00000000" w:rsidP="00000000" w:rsidRDefault="00000000" w:rsidRPr="00000000" w14:paraId="0000001A">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Standing Committees - </w:t>
      </w:r>
      <w:r w:rsidDel="00000000" w:rsidR="00000000" w:rsidRPr="00000000">
        <w:rPr>
          <w:rFonts w:ascii="Times New Roman" w:cs="Times New Roman" w:eastAsia="Times New Roman" w:hAnsi="Times New Roman"/>
          <w:i w:val="1"/>
          <w:sz w:val="24"/>
          <w:szCs w:val="24"/>
          <w:rtl w:val="0"/>
        </w:rPr>
        <w:t xml:space="preserve">See Meeting Packet For Committee Meeting Minutes</w:t>
      </w:r>
    </w:p>
    <w:p w:rsidR="00000000" w:rsidDel="00000000" w:rsidP="00000000" w:rsidRDefault="00000000" w:rsidRPr="00000000" w14:paraId="0000001B">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Items or Input from Full Commission</w:t>
      </w:r>
    </w:p>
    <w:p w:rsidR="00000000" w:rsidDel="00000000" w:rsidP="00000000" w:rsidRDefault="00000000" w:rsidRPr="00000000" w14:paraId="0000001C">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 </w:t>
      </w:r>
      <w:hyperlink r:id="rId13">
        <w:r w:rsidDel="00000000" w:rsidR="00000000" w:rsidRPr="00000000">
          <w:rPr>
            <w:rFonts w:ascii="Times New Roman" w:cs="Times New Roman" w:eastAsia="Times New Roman" w:hAnsi="Times New Roman"/>
            <w:color w:val="1155cc"/>
            <w:sz w:val="24"/>
            <w:szCs w:val="24"/>
            <w:u w:val="single"/>
            <w:rtl w:val="0"/>
          </w:rPr>
          <w:t xml:space="preserve">Parental Survey QR Code</w:t>
        </w:r>
      </w:hyperlink>
      <w:r w:rsidDel="00000000" w:rsidR="00000000" w:rsidRPr="00000000">
        <w:rPr>
          <w:rFonts w:ascii="Times New Roman" w:cs="Times New Roman" w:eastAsia="Times New Roman" w:hAnsi="Times New Roman"/>
          <w:sz w:val="24"/>
          <w:szCs w:val="24"/>
          <w:rtl w:val="0"/>
        </w:rPr>
        <w:t xml:space="preserve"> - Commissioner Pryor</w:t>
      </w:r>
    </w:p>
    <w:p w:rsidR="00000000" w:rsidDel="00000000" w:rsidP="00000000" w:rsidRDefault="00000000" w:rsidRPr="00000000" w14:paraId="0000001D">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 GOTM Lily Cabrera - Special Projects Coordinator Seibert</w:t>
      </w:r>
    </w:p>
    <w:p w:rsidR="00000000" w:rsidDel="00000000" w:rsidP="00000000" w:rsidRDefault="00000000" w:rsidRPr="00000000" w14:paraId="0000001E">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 </w:t>
      </w:r>
      <w:hyperlink r:id="rId14">
        <w:r w:rsidDel="00000000" w:rsidR="00000000" w:rsidRPr="00000000">
          <w:rPr>
            <w:rFonts w:ascii="Times New Roman" w:cs="Times New Roman" w:eastAsia="Times New Roman" w:hAnsi="Times New Roman"/>
            <w:color w:val="1155cc"/>
            <w:sz w:val="24"/>
            <w:szCs w:val="24"/>
            <w:u w:val="single"/>
            <w:rtl w:val="0"/>
          </w:rPr>
          <w:t xml:space="preserve">BFAB Tallahassee Community Roundtable</w:t>
        </w:r>
      </w:hyperlink>
      <w:r w:rsidDel="00000000" w:rsidR="00000000" w:rsidRPr="00000000">
        <w:rPr>
          <w:rFonts w:ascii="Times New Roman" w:cs="Times New Roman" w:eastAsia="Times New Roman" w:hAnsi="Times New Roman"/>
          <w:sz w:val="24"/>
          <w:szCs w:val="24"/>
          <w:rtl w:val="0"/>
        </w:rPr>
        <w:t xml:space="preserve"> &amp; </w:t>
      </w:r>
      <w:hyperlink r:id="rId15">
        <w:r w:rsidDel="00000000" w:rsidR="00000000" w:rsidRPr="00000000">
          <w:rPr>
            <w:rFonts w:ascii="Times New Roman" w:cs="Times New Roman" w:eastAsia="Times New Roman" w:hAnsi="Times New Roman"/>
            <w:color w:val="1155cc"/>
            <w:sz w:val="24"/>
            <w:szCs w:val="24"/>
            <w:u w:val="single"/>
            <w:rtl w:val="0"/>
          </w:rPr>
          <w:t xml:space="preserve">TMH Needs Assessment Survey</w:t>
        </w:r>
      </w:hyperlink>
      <w:r w:rsidDel="00000000" w:rsidR="00000000" w:rsidRPr="00000000">
        <w:rPr>
          <w:rFonts w:ascii="Times New Roman" w:cs="Times New Roman" w:eastAsia="Times New Roman" w:hAnsi="Times New Roman"/>
          <w:sz w:val="24"/>
          <w:szCs w:val="24"/>
          <w:rtl w:val="0"/>
        </w:rPr>
        <w:t xml:space="preserve"> - Director Shumate</w:t>
      </w:r>
    </w:p>
    <w:p w:rsidR="00000000" w:rsidDel="00000000" w:rsidP="00000000" w:rsidRDefault="00000000" w:rsidRPr="00000000" w14:paraId="0000001F">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  </w:t>
      </w:r>
      <w:hyperlink r:id="rId16">
        <w:r w:rsidDel="00000000" w:rsidR="00000000" w:rsidRPr="00000000">
          <w:rPr>
            <w:rFonts w:ascii="Times New Roman" w:cs="Times New Roman" w:eastAsia="Times New Roman" w:hAnsi="Times New Roman"/>
            <w:color w:val="1155cc"/>
            <w:sz w:val="24"/>
            <w:szCs w:val="24"/>
            <w:u w:val="single"/>
            <w:rtl w:val="0"/>
          </w:rPr>
          <w:t xml:space="preserve">Meeting with Elected Officials Check-In</w:t>
        </w:r>
      </w:hyperlink>
      <w:r w:rsidDel="00000000" w:rsidR="00000000" w:rsidRPr="00000000">
        <w:rPr>
          <w:rFonts w:ascii="Times New Roman" w:cs="Times New Roman" w:eastAsia="Times New Roman" w:hAnsi="Times New Roman"/>
          <w:sz w:val="24"/>
          <w:szCs w:val="24"/>
          <w:rtl w:val="0"/>
        </w:rPr>
        <w:t xml:space="preserve"> - Commissioner Martin</w:t>
      </w:r>
    </w:p>
    <w:p w:rsidR="00000000" w:rsidDel="00000000" w:rsidP="00000000" w:rsidRDefault="00000000" w:rsidRPr="00000000" w14:paraId="00000020">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 STACPro Training Commissioner Status - Commissioner Gayle</w:t>
      </w:r>
    </w:p>
    <w:p w:rsidR="00000000" w:rsidDel="00000000" w:rsidP="00000000" w:rsidRDefault="00000000" w:rsidRPr="00000000" w14:paraId="00000021">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Staff Report </w:t>
      </w:r>
      <w:r w:rsidDel="00000000" w:rsidR="00000000" w:rsidRPr="00000000">
        <w:rPr>
          <w:rtl w:val="0"/>
        </w:rPr>
      </w:r>
    </w:p>
    <w:p w:rsidR="00000000" w:rsidDel="00000000" w:rsidP="00000000" w:rsidRDefault="00000000" w:rsidRPr="00000000" w14:paraId="00000022">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Oasis Board Liaison Update - </w:t>
      </w:r>
      <w:r w:rsidDel="00000000" w:rsidR="00000000" w:rsidRPr="00000000">
        <w:rPr>
          <w:rFonts w:ascii="Times New Roman" w:cs="Times New Roman" w:eastAsia="Times New Roman" w:hAnsi="Times New Roman"/>
          <w:sz w:val="24"/>
          <w:szCs w:val="24"/>
          <w:rtl w:val="0"/>
        </w:rPr>
        <w:t xml:space="preserve">Savannah Hill</w:t>
      </w:r>
      <w:r w:rsidDel="00000000" w:rsidR="00000000" w:rsidRPr="00000000">
        <w:rPr>
          <w:rtl w:val="0"/>
        </w:rPr>
      </w:r>
    </w:p>
    <w:p w:rsidR="00000000" w:rsidDel="00000000" w:rsidP="00000000" w:rsidRDefault="00000000" w:rsidRPr="00000000" w14:paraId="00000023">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Oasis Open House - Wednesday, April 2nd at 4:30pm - All Are Invited!</w:t>
      </w:r>
    </w:p>
    <w:p w:rsidR="00000000" w:rsidDel="00000000" w:rsidP="00000000" w:rsidRDefault="00000000" w:rsidRPr="00000000" w14:paraId="00000024">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tl w:val="0"/>
        </w:rPr>
      </w:r>
    </w:p>
    <w:p w:rsidR="00000000" w:rsidDel="00000000" w:rsidP="00000000" w:rsidRDefault="00000000" w:rsidRPr="00000000" w14:paraId="00000025">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Action Items for 2025</w:t>
      </w:r>
    </w:p>
    <w:p w:rsidR="00000000" w:rsidDel="00000000" w:rsidP="00000000" w:rsidRDefault="00000000" w:rsidRPr="00000000" w14:paraId="00000026">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- 1/month</w:t>
      </w:r>
    </w:p>
    <w:p w:rsidR="00000000" w:rsidDel="00000000" w:rsidP="00000000" w:rsidRDefault="00000000" w:rsidRPr="00000000" w14:paraId="00000027">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Commissioner Announcements</w:t>
      </w:r>
    </w:p>
    <w:p w:rsidR="00000000" w:rsidDel="00000000" w:rsidP="00000000" w:rsidRDefault="00000000" w:rsidRPr="00000000" w14:paraId="00000028">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9">
      <w:pPr>
        <w:numPr>
          <w:ilvl w:val="1"/>
          <w:numId w:val="2"/>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3"/>
          <w:szCs w:val="23"/>
          <w:rtl w:val="0"/>
        </w:rPr>
        <w:t xml:space="preserve">Next Full Commission Meeting: Fri., Apr. 25th at 11:30am - Care Point</w:t>
      </w:r>
      <w:r w:rsidDel="00000000" w:rsidR="00000000" w:rsidRPr="00000000">
        <w:rPr>
          <w:rtl w:val="0"/>
        </w:rPr>
      </w:r>
    </w:p>
    <w:p w:rsidR="00000000" w:rsidDel="00000000" w:rsidP="00000000" w:rsidRDefault="00000000" w:rsidRPr="00000000" w14:paraId="0000002A">
      <w:pPr>
        <w:spacing w:line="256" w:lineRule="auto"/>
        <w:ind w:left="360" w:firstLine="0"/>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line="25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2C">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sz w:val="23"/>
          <w:szCs w:val="23"/>
          <w:rtl w:val="0"/>
        </w:rPr>
        <w:t xml:space="preserve">EDUC Meeting: Tues., Apr. 1st at 12:00pm - Zoom</w:t>
      </w:r>
      <w:r w:rsidDel="00000000" w:rsidR="00000000" w:rsidRPr="00000000">
        <w:rPr>
          <w:rtl w:val="0"/>
        </w:rPr>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PEC Meeting: Wed., Apr. 2nd at 12:00pm - Zoom</w:t>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Oasis Open House: Wed., Apr. 2nd at 5:00pm - The Oasis Center for Women and Girls</w:t>
      </w:r>
      <w:r w:rsidDel="00000000" w:rsidR="00000000" w:rsidRPr="00000000">
        <w:rPr>
          <w:rtl w:val="0"/>
        </w:rPr>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HDC Meeting: Thurs., Apr. 3rd at 11:00am - Zoom</w:t>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BFAB Tallahassee Roundtable: Fri., Apr. 4th at 8:30am - Care Point </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ESC Meeting: Tues, Apr. 8th at 2:00pm - Zoom </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Leon County Commission Meeting: Tues., Apr. 8th at 3:00pm - County Courthouse</w:t>
      </w:r>
      <w:r w:rsidDel="00000000" w:rsidR="00000000" w:rsidRPr="00000000">
        <w:rPr>
          <w:rtl w:val="0"/>
        </w:rPr>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EEC Meeting: Wed., Apr. 9th at 12:00pm - Zoom</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VSC Meeting: Tues., Apr. 15th, 2025 at 1:00pm - Zoom</w:t>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OBC Meeting: Tues., Apr. 15th, 2025 at 5:30pm - Bloxham Building</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Tallahassee City Commission Budget Workshop: Wed., Apr. 16th at 1:00pm - City Hall</w:t>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Tallahassee City Commission Meeting: Wed., Apr. 16th at 3:00pm - City Hall</w:t>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LCSB Meeting: Tues., Apr. 22nd at 6:00pm - Aquilina Howell Center</w:t>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Full Commission Meeting: Fri., Apr. 25th at 11:30am - Care Point</w:t>
      </w:r>
      <w:r w:rsidDel="00000000" w:rsidR="00000000" w:rsidRPr="00000000">
        <w:rPr>
          <w:rtl w:val="0"/>
        </w:rPr>
      </w:r>
    </w:p>
    <w:sectPr>
      <w:headerReference r:id="rId17" w:type="default"/>
      <w:type w:val="nextPage"/>
      <w:pgSz w:h="15840" w:w="12240" w:orient="portrait"/>
      <w:pgMar w:bottom="72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color w:val="000000"/>
        <w:u w:val="none"/>
      </w:rPr>
    </w:lvl>
    <w:lvl w:ilvl="1">
      <w:start w:val="1"/>
      <w:numFmt w:val="upperLetter"/>
      <w:lvlText w:val="%2."/>
      <w:lvlJc w:val="left"/>
      <w:pPr>
        <w:ind w:left="1440" w:hanging="360"/>
      </w:pPr>
      <w:rPr>
        <w:color w:val="00000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fuVXNKY-sGtWIZeegk_YMHg79_XA5Kjzc03Gme-LtPo/edit?usp=sharing" TargetMode="External"/><Relationship Id="rId10" Type="http://schemas.openxmlformats.org/officeDocument/2006/relationships/hyperlink" Target="https://cms.leoncountyfl.gov/Portals/0/DeptFiles/CMR/Docs/StrategicPlan.pdf" TargetMode="External"/><Relationship Id="rId13" Type="http://schemas.openxmlformats.org/officeDocument/2006/relationships/hyperlink" Target="https://www.canva.com/design/DAGCPHma5WE/mnAlVw8rhIMDjjvXMmw6LA/edit?utm_content=DAGCPHma5WE&amp;utm_campaign=designshare&amp;utm_medium=link2&amp;utm_source=sharebutton" TargetMode="External"/><Relationship Id="rId12" Type="http://schemas.openxmlformats.org/officeDocument/2006/relationships/hyperlink" Target="https://docs.google.com/document/d/1ZDmb38y9s0zclE2O9fAhCfkCMZ6DOVxxTyLIBG8GFXo/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lgov.com/uploads/public/documents/cityleadership/2024-COTStrategicPlan.pdf" TargetMode="External"/><Relationship Id="rId15" Type="http://schemas.openxmlformats.org/officeDocument/2006/relationships/hyperlink" Target="https://www.tmh.org/about-tmh/community-reports/community-health-needs-assessment-reports" TargetMode="External"/><Relationship Id="rId14" Type="http://schemas.openxmlformats.org/officeDocument/2006/relationships/hyperlink" Target="https://drive.google.com/file/d/1KvTm46ubHyrYrvDY8RKoV4gEqkDnB46W/view?usp=sharing" TargetMode="External"/><Relationship Id="rId17" Type="http://schemas.openxmlformats.org/officeDocument/2006/relationships/header" Target="header1.xml"/><Relationship Id="rId16" Type="http://schemas.openxmlformats.org/officeDocument/2006/relationships/hyperlink" Target="https://www.canva.com/design/DAGi719lmw8/LxQy8SI5GSNL82qi1nDiew/edit?utm_content=DAGi719lmw8&amp;utm_campaign=designshare&amp;utm_medium=link2&amp;utm_source=sharebutton" TargetMode="External"/><Relationship Id="rId5" Type="http://schemas.openxmlformats.org/officeDocument/2006/relationships/styles" Target="styles.xml"/><Relationship Id="rId6" Type="http://schemas.openxmlformats.org/officeDocument/2006/relationships/hyperlink" Target="https://docs.google.com/presentation/d/1cJLbn0iv0L9xF_UZ_KCuXxuLOPbink28/edit?usp=drive_link&amp;ouid=108825450303417757824&amp;rtpof=true&amp;sd=true" TargetMode="External"/><Relationship Id="rId7" Type="http://schemas.openxmlformats.org/officeDocument/2006/relationships/hyperlink" Target="https://docs.google.com/document/d/164RiWAAiKr0z9MS6L7PkXQBPOgbKHV2Ch4pNJ8gpkJc/edit?usp=sharing" TargetMode="External"/><Relationship Id="rId8" Type="http://schemas.openxmlformats.org/officeDocument/2006/relationships/hyperlink" Target="https://docs.google.com/document/d/164RiWAAiKr0z9MS6L7PkXQBPOgbKHV2Ch4pNJ8gpkJ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