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Tallahassee-Leon County Commission on the Status of Women and Girls</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Violence &amp; Safety Committee Meeting Agenda</w:t>
      </w: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Tuesday, November 19th, 2024, at 1:00pm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Location: Zoom</w:t>
      </w:r>
    </w:p>
    <w:p w:rsidR="00000000" w:rsidDel="00000000" w:rsidP="00000000" w:rsidRDefault="00000000" w:rsidRPr="00000000" w14:paraId="00000005">
      <w:pPr>
        <w:shd w:fill="ffffff" w:val="clea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mission of the Violence and Safety Committee is to identify and promote initiatives that lead women and girls to feel and be safe in their homes, workplaces, and public spaces.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tl w:val="0"/>
        </w:rPr>
      </w:r>
    </w:p>
    <w:p w:rsidR="00000000" w:rsidDel="00000000" w:rsidP="00000000" w:rsidRDefault="00000000" w:rsidRPr="00000000" w14:paraId="00000006">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Call to Order:</w:t>
      </w:r>
      <w:r w:rsidDel="00000000" w:rsidR="00000000" w:rsidRPr="00000000">
        <w:rPr>
          <w:rtl w:val="0"/>
        </w:rPr>
      </w:r>
    </w:p>
    <w:p w:rsidR="00000000" w:rsidDel="00000000" w:rsidP="00000000" w:rsidRDefault="00000000" w:rsidRPr="00000000" w14:paraId="00000007">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Roll Call:</w:t>
      </w:r>
      <w:r w:rsidDel="00000000" w:rsidR="00000000" w:rsidRPr="00000000">
        <w:rPr>
          <w:rtl w:val="0"/>
        </w:rPr>
      </w:r>
    </w:p>
    <w:p w:rsidR="00000000" w:rsidDel="00000000" w:rsidP="00000000" w:rsidRDefault="00000000" w:rsidRPr="00000000" w14:paraId="00000008">
      <w:pPr>
        <w:spacing w:line="24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Public Testimony/Comment: </w:t>
      </w:r>
      <w:r w:rsidDel="00000000" w:rsidR="00000000" w:rsidRPr="00000000">
        <w:rPr>
          <w:rFonts w:ascii="Times New Roman" w:cs="Times New Roman" w:eastAsia="Times New Roman" w:hAnsi="Times New Roman"/>
          <w:i w:val="1"/>
          <w:sz w:val="24"/>
          <w:szCs w:val="24"/>
          <w:rtl w:val="0"/>
        </w:rPr>
        <w:t xml:space="preserve">(Speakers are asked to limit comments to 3 minutes per agenda item and identify what agenda item they are speaking to.)</w:t>
      </w:r>
    </w:p>
    <w:p w:rsidR="00000000" w:rsidDel="00000000" w:rsidP="00000000" w:rsidRDefault="00000000" w:rsidRPr="00000000" w14:paraId="00000009">
      <w:pPr>
        <w:spacing w:line="240" w:lineRule="auto"/>
        <w:ind w:left="0" w:firstLine="0"/>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0A">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MEETING AGENDA</w:t>
      </w:r>
    </w:p>
    <w:p w:rsidR="00000000" w:rsidDel="00000000" w:rsidP="00000000" w:rsidRDefault="00000000" w:rsidRPr="00000000" w14:paraId="0000000B">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Welcome &amp; Introductions</w:t>
      </w:r>
    </w:p>
    <w:p w:rsidR="00000000" w:rsidDel="00000000" w:rsidP="00000000" w:rsidRDefault="00000000" w:rsidRPr="00000000" w14:paraId="0000000C">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Voting Concerns</w:t>
      </w:r>
    </w:p>
    <w:p w:rsidR="00000000" w:rsidDel="00000000" w:rsidP="00000000" w:rsidRDefault="00000000" w:rsidRPr="00000000" w14:paraId="0000000D">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Approval of October Committee Meeting Minutes</w:t>
      </w: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Committee Priorities</w:t>
      </w:r>
    </w:p>
    <w:p w:rsidR="00000000" w:rsidDel="00000000" w:rsidP="00000000" w:rsidRDefault="00000000" w:rsidRPr="00000000" w14:paraId="0000000F">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Action Items</w:t>
      </w:r>
      <w:r w:rsidDel="00000000" w:rsidR="00000000" w:rsidRPr="00000000">
        <w:rPr>
          <w:rtl w:val="0"/>
        </w:rPr>
      </w:r>
    </w:p>
    <w:p w:rsidR="00000000" w:rsidDel="00000000" w:rsidP="00000000" w:rsidRDefault="00000000" w:rsidRPr="00000000" w14:paraId="00000010">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Bystander Intervention and STACPro Training Outreach to W&amp;G Organizations</w:t>
      </w:r>
    </w:p>
    <w:p w:rsidR="00000000" w:rsidDel="00000000" w:rsidP="00000000" w:rsidRDefault="00000000" w:rsidRPr="00000000" w14:paraId="00000011">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Updates on Outreach Efforts</w:t>
      </w:r>
    </w:p>
    <w:p w:rsidR="00000000" w:rsidDel="00000000" w:rsidP="00000000" w:rsidRDefault="00000000" w:rsidRPr="00000000" w14:paraId="00000012">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Potential Next Steps</w:t>
      </w:r>
    </w:p>
    <w:p w:rsidR="00000000" w:rsidDel="00000000" w:rsidP="00000000" w:rsidRDefault="00000000" w:rsidRPr="00000000" w14:paraId="00000013">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Recap of October DV Awareness Events</w:t>
      </w:r>
    </w:p>
    <w:p w:rsidR="00000000" w:rsidDel="00000000" w:rsidP="00000000" w:rsidRDefault="00000000" w:rsidRPr="00000000" w14:paraId="00000014">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DVCC Don’t Forget the Pets: Housing People and Pets in Crisis </w:t>
      </w:r>
    </w:p>
    <w:p w:rsidR="00000000" w:rsidDel="00000000" w:rsidP="00000000" w:rsidRDefault="00000000" w:rsidRPr="00000000" w14:paraId="00000015">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TSC Shatter the Silence: Domestic Violence Awareness</w:t>
      </w:r>
    </w:p>
    <w:p w:rsidR="00000000" w:rsidDel="00000000" w:rsidP="00000000" w:rsidRDefault="00000000" w:rsidRPr="00000000" w14:paraId="00000016">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Refuge House: Walk for Them DV Awareness </w:t>
      </w:r>
      <w:r w:rsidDel="00000000" w:rsidR="00000000" w:rsidRPr="00000000">
        <w:rPr>
          <w:rtl w:val="0"/>
        </w:rPr>
      </w:r>
    </w:p>
    <w:p w:rsidR="00000000" w:rsidDel="00000000" w:rsidP="00000000" w:rsidRDefault="00000000" w:rsidRPr="00000000" w14:paraId="00000017">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Areas of Advocacy &amp; Focus</w:t>
      </w:r>
    </w:p>
    <w:p w:rsidR="00000000" w:rsidDel="00000000" w:rsidP="00000000" w:rsidRDefault="00000000" w:rsidRPr="00000000" w14:paraId="00000018">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January - Human Trafficking Awareness Month</w:t>
      </w:r>
    </w:p>
    <w:p w:rsidR="00000000" w:rsidDel="00000000" w:rsidP="00000000" w:rsidRDefault="00000000" w:rsidRPr="00000000" w14:paraId="00000019">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Training Collaboration with STAC - Week of January 20th</w:t>
      </w:r>
    </w:p>
    <w:p w:rsidR="00000000" w:rsidDel="00000000" w:rsidP="00000000" w:rsidRDefault="00000000" w:rsidRPr="00000000" w14:paraId="0000001A">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Events Planned by Partner Organizations</w:t>
      </w:r>
    </w:p>
    <w:p w:rsidR="00000000" w:rsidDel="00000000" w:rsidP="00000000" w:rsidRDefault="00000000" w:rsidRPr="00000000" w14:paraId="0000001B">
      <w:pPr>
        <w:numPr>
          <w:ilvl w:val="3"/>
          <w:numId w:val="1"/>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Other Opportunities or Suggestions</w:t>
      </w:r>
    </w:p>
    <w:p w:rsidR="00000000" w:rsidDel="00000000" w:rsidP="00000000" w:rsidRDefault="00000000" w:rsidRPr="00000000" w14:paraId="0000001C">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TPD Youth Advisory Council</w:t>
      </w:r>
    </w:p>
    <w:p w:rsidR="00000000" w:rsidDel="00000000" w:rsidP="00000000" w:rsidRDefault="00000000" w:rsidRPr="00000000" w14:paraId="0000001D">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Looking for a CSWG Representative for the TPD Citizens Advisory Council</w:t>
      </w:r>
    </w:p>
    <w:p w:rsidR="00000000" w:rsidDel="00000000" w:rsidP="00000000" w:rsidRDefault="00000000" w:rsidRPr="00000000" w14:paraId="0000001E">
      <w:pPr>
        <w:numPr>
          <w:ilvl w:val="2"/>
          <w:numId w:val="1"/>
        </w:numPr>
        <w:spacing w:line="240"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Overflow Topics from 23-24</w:t>
      </w:r>
    </w:p>
    <w:p w:rsidR="00000000" w:rsidDel="00000000" w:rsidP="00000000" w:rsidRDefault="00000000" w:rsidRPr="00000000" w14:paraId="0000001F">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 Violence and Intersectionality with Women - Suggestions?</w:t>
      </w:r>
    </w:p>
    <w:p w:rsidR="00000000" w:rsidDel="00000000" w:rsidP="00000000" w:rsidRDefault="00000000" w:rsidRPr="00000000" w14:paraId="00000020">
      <w:pPr>
        <w:numPr>
          <w:ilvl w:val="1"/>
          <w:numId w:val="1"/>
        </w:numPr>
        <w:spacing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Standing Agenda Items</w:t>
      </w:r>
    </w:p>
    <w:p w:rsidR="00000000" w:rsidDel="00000000" w:rsidP="00000000" w:rsidRDefault="00000000" w:rsidRPr="00000000" w14:paraId="00000021">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on Potential Events/Partnerships</w:t>
      </w:r>
      <w:r w:rsidDel="00000000" w:rsidR="00000000" w:rsidRPr="00000000">
        <w:rPr>
          <w:rtl w:val="0"/>
        </w:rPr>
      </w:r>
    </w:p>
    <w:p w:rsidR="00000000" w:rsidDel="00000000" w:rsidP="00000000" w:rsidRDefault="00000000" w:rsidRPr="00000000" w14:paraId="00000022">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Social Media Content</w:t>
      </w:r>
    </w:p>
    <w:p w:rsidR="00000000" w:rsidDel="00000000" w:rsidP="00000000" w:rsidRDefault="00000000" w:rsidRPr="00000000" w14:paraId="00000023">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 CCMs or W&amp;G Organizations</w:t>
      </w:r>
    </w:p>
    <w:p w:rsidR="00000000" w:rsidDel="00000000" w:rsidP="00000000" w:rsidRDefault="00000000" w:rsidRPr="00000000" w14:paraId="00000024">
      <w:pPr>
        <w:numPr>
          <w:ilvl w:val="3"/>
          <w:numId w:val="1"/>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DRL Articles - 1 per month please</w:t>
      </w:r>
    </w:p>
    <w:p w:rsidR="00000000" w:rsidDel="00000000" w:rsidP="00000000" w:rsidRDefault="00000000" w:rsidRPr="00000000" w14:paraId="00000025">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Miscellaneous</w:t>
      </w:r>
      <w:r w:rsidDel="00000000" w:rsidR="00000000" w:rsidRPr="00000000">
        <w:rPr>
          <w:rtl w:val="0"/>
        </w:rPr>
      </w:r>
    </w:p>
    <w:p w:rsidR="00000000" w:rsidDel="00000000" w:rsidP="00000000" w:rsidRDefault="00000000" w:rsidRPr="00000000" w14:paraId="00000026">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 of this Month’s Focus and Action Items</w:t>
      </w:r>
      <w:r w:rsidDel="00000000" w:rsidR="00000000" w:rsidRPr="00000000">
        <w:rPr>
          <w:rtl w:val="0"/>
        </w:rPr>
      </w:r>
    </w:p>
    <w:p w:rsidR="00000000" w:rsidDel="00000000" w:rsidP="00000000" w:rsidRDefault="00000000" w:rsidRPr="00000000" w14:paraId="00000027">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October Volunteer Hours</w:t>
      </w:r>
      <w:r w:rsidDel="00000000" w:rsidR="00000000" w:rsidRPr="00000000">
        <w:rPr>
          <w:rtl w:val="0"/>
        </w:rPr>
      </w:r>
    </w:p>
    <w:p w:rsidR="00000000" w:rsidDel="00000000" w:rsidP="00000000" w:rsidRDefault="00000000" w:rsidRPr="00000000" w14:paraId="00000028">
      <w:pPr>
        <w:numPr>
          <w:ilvl w:val="1"/>
          <w:numId w:val="1"/>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Adjournment - </w:t>
      </w:r>
      <w:r w:rsidDel="00000000" w:rsidR="00000000" w:rsidRPr="00000000">
        <w:rPr>
          <w:rFonts w:ascii="Times New Roman" w:cs="Times New Roman" w:eastAsia="Times New Roman" w:hAnsi="Times New Roman"/>
          <w:b w:val="1"/>
          <w:i w:val="1"/>
          <w:sz w:val="24"/>
          <w:szCs w:val="24"/>
          <w:highlight w:val="yellow"/>
          <w:rtl w:val="0"/>
        </w:rPr>
        <w:t xml:space="preserve">Next VSC Meeting: Tuesday, Dec. 17th at 1:00pm - Zoom</w:t>
      </w:r>
    </w:p>
    <w:p w:rsidR="00000000" w:rsidDel="00000000" w:rsidP="00000000" w:rsidRDefault="00000000" w:rsidRPr="00000000" w14:paraId="00000029">
      <w:pPr>
        <w:spacing w:line="240" w:lineRule="auto"/>
        <w:ind w:left="144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160" w:line="240" w:lineRule="auto"/>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16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Upcoming Meetings &amp; Events:</w:t>
      </w:r>
      <w:r w:rsidDel="00000000" w:rsidR="00000000" w:rsidRPr="00000000">
        <w:rPr>
          <w:rtl w:val="0"/>
        </w:rPr>
      </w:r>
    </w:p>
    <w:p w:rsidR="00000000" w:rsidDel="00000000" w:rsidP="00000000" w:rsidRDefault="00000000" w:rsidRPr="00000000" w14:paraId="0000002C">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Leon County Commission Meeting: Tuesday, Nov. 19th at 3:00pm - Courthouse</w:t>
      </w:r>
    </w:p>
    <w:p w:rsidR="00000000" w:rsidDel="00000000" w:rsidP="00000000" w:rsidRDefault="00000000" w:rsidRPr="00000000" w14:paraId="0000002D">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Nov. 22nd at 11:30am - Care Point</w:t>
      </w:r>
    </w:p>
    <w:p w:rsidR="00000000" w:rsidDel="00000000" w:rsidP="00000000" w:rsidRDefault="00000000" w:rsidRPr="00000000" w14:paraId="0000002E">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Oasis &amp; CSWG Offices Closed: Wednesday, Nov. 27th - Friday, Nov. 29th</w:t>
      </w:r>
    </w:p>
    <w:p w:rsidR="00000000" w:rsidDel="00000000" w:rsidP="00000000" w:rsidRDefault="00000000" w:rsidRPr="00000000" w14:paraId="0000002F">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EDUC Meeting: Tuesday, Dec. 3rd at 12:00pm - Zoom</w:t>
      </w:r>
    </w:p>
    <w:p w:rsidR="00000000" w:rsidDel="00000000" w:rsidP="00000000" w:rsidRDefault="00000000" w:rsidRPr="00000000" w14:paraId="00000030">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PEC Meeting: Wednesday, Dec. 4th at 12:00pm - Zoom</w:t>
      </w:r>
    </w:p>
    <w:p w:rsidR="00000000" w:rsidDel="00000000" w:rsidP="00000000" w:rsidRDefault="00000000" w:rsidRPr="00000000" w14:paraId="00000031">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HDC Meeting: Thursday, Dec. 5th at 11:00am - Zoom</w:t>
      </w:r>
    </w:p>
    <w:p w:rsidR="00000000" w:rsidDel="00000000" w:rsidP="00000000" w:rsidRDefault="00000000" w:rsidRPr="00000000" w14:paraId="00000032">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EEC Childcare Roundtable Event: Thursday, December 5th at 4:30pm - Kids Inc.</w:t>
      </w:r>
      <w:r w:rsidDel="00000000" w:rsidR="00000000" w:rsidRPr="00000000">
        <w:rPr>
          <w:rtl w:val="0"/>
        </w:rPr>
      </w:r>
    </w:p>
    <w:p w:rsidR="00000000" w:rsidDel="00000000" w:rsidP="00000000" w:rsidRDefault="00000000" w:rsidRPr="00000000" w14:paraId="00000033">
      <w:pPr>
        <w:numPr>
          <w:ilvl w:val="0"/>
          <w:numId w:val="2"/>
        </w:numPr>
        <w:ind w:left="72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HOLD - BFAB Tally Business Roundtable: Friday, Dec. 6th at 8:30am - TBD</w:t>
      </w:r>
    </w:p>
    <w:p w:rsidR="00000000" w:rsidDel="00000000" w:rsidP="00000000" w:rsidRDefault="00000000" w:rsidRPr="00000000" w14:paraId="00000034">
      <w:pPr>
        <w:numPr>
          <w:ilvl w:val="0"/>
          <w:numId w:val="2"/>
        </w:numPr>
        <w:ind w:left="72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HOLD - CSWG C3 Event: Wednesday, Dec. 11th at 8:00am - TBD</w:t>
      </w:r>
    </w:p>
    <w:p w:rsidR="00000000" w:rsidDel="00000000" w:rsidP="00000000" w:rsidRDefault="00000000" w:rsidRPr="00000000" w14:paraId="0000003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ESC Meeting: TBD - Zoom</w:t>
      </w:r>
    </w:p>
    <w:p w:rsidR="00000000" w:rsidDel="00000000" w:rsidP="00000000" w:rsidRDefault="00000000" w:rsidRPr="00000000" w14:paraId="00000036">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EEC Meeting: Wednesday, Dec. 11th at 12:00pm - Zoom</w:t>
      </w:r>
      <w:r w:rsidDel="00000000" w:rsidR="00000000" w:rsidRPr="00000000">
        <w:rPr>
          <w:rtl w:val="0"/>
        </w:rPr>
      </w:r>
    </w:p>
    <w:p w:rsidR="00000000" w:rsidDel="00000000" w:rsidP="00000000" w:rsidRDefault="00000000" w:rsidRPr="00000000" w14:paraId="00000037">
      <w:pPr>
        <w:numPr>
          <w:ilvl w:val="0"/>
          <w:numId w:val="2"/>
        </w:numPr>
        <w:ind w:left="720" w:hanging="360"/>
        <w:rPr>
          <w:rFonts w:ascii="Times New Roman" w:cs="Times New Roman" w:eastAsia="Times New Roman" w:hAnsi="Times New Roman"/>
          <w:b w:val="1"/>
          <w:sz w:val="24"/>
          <w:szCs w:val="24"/>
          <w:highlight w:val="yellow"/>
        </w:rPr>
      </w:pPr>
      <w:r w:rsidDel="00000000" w:rsidR="00000000" w:rsidRPr="00000000">
        <w:rPr>
          <w:rFonts w:ascii="Times New Roman" w:cs="Times New Roman" w:eastAsia="Times New Roman" w:hAnsi="Times New Roman"/>
          <w:b w:val="1"/>
          <w:sz w:val="24"/>
          <w:szCs w:val="24"/>
          <w:highlight w:val="yellow"/>
          <w:rtl w:val="0"/>
        </w:rPr>
        <w:t xml:space="preserve">CSWG ANNUAL PRESENTATIONS</w:t>
      </w:r>
    </w:p>
    <w:p w:rsidR="00000000" w:rsidDel="00000000" w:rsidP="00000000" w:rsidRDefault="00000000" w:rsidRPr="00000000" w14:paraId="00000038">
      <w:pPr>
        <w:numPr>
          <w:ilvl w:val="1"/>
          <w:numId w:val="2"/>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Leon County Commission Meeting: Tuesday, Dec. 10th at 3:00pm</w:t>
      </w:r>
    </w:p>
    <w:p w:rsidR="00000000" w:rsidDel="00000000" w:rsidP="00000000" w:rsidRDefault="00000000" w:rsidRPr="00000000" w14:paraId="00000039">
      <w:pPr>
        <w:numPr>
          <w:ilvl w:val="1"/>
          <w:numId w:val="2"/>
        </w:numPr>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City Commission Meeting: Wednesday, Dec. 11th at 3:00pm</w:t>
      </w:r>
    </w:p>
    <w:p w:rsidR="00000000" w:rsidDel="00000000" w:rsidP="00000000" w:rsidRDefault="00000000" w:rsidRPr="00000000" w14:paraId="0000003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OBC Meeting: Monday, Dec. 16th at 5:30pm - LCS Bloxham Bldg.</w:t>
      </w:r>
    </w:p>
    <w:p w:rsidR="00000000" w:rsidDel="00000000" w:rsidP="00000000" w:rsidRDefault="00000000" w:rsidRPr="00000000" w14:paraId="0000003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VSC Meeting: Tuesday, Dec. 17th at 1:00pm - Zoom</w:t>
      </w:r>
    </w:p>
    <w:p w:rsidR="00000000" w:rsidDel="00000000" w:rsidP="00000000" w:rsidRDefault="00000000" w:rsidRPr="00000000" w14:paraId="0000003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highlight w:val="yellow"/>
          <w:rtl w:val="0"/>
        </w:rPr>
        <w:t xml:space="preserve">Full Commission Meeting: Friday, Dec. 20th at 11:30am - FCR at CSC or Library</w:t>
      </w:r>
      <w:r w:rsidDel="00000000" w:rsidR="00000000" w:rsidRPr="00000000">
        <w:rPr>
          <w:rtl w:val="0"/>
        </w:rPr>
      </w:r>
    </w:p>
    <w:p w:rsidR="00000000" w:rsidDel="00000000" w:rsidP="00000000" w:rsidRDefault="00000000" w:rsidRPr="00000000" w14:paraId="0000003D">
      <w:pPr>
        <w:numPr>
          <w:ilvl w:val="0"/>
          <w:numId w:val="2"/>
        </w:numPr>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Oasis &amp; CSWG Offices Closed: Tuesday, Dec. 24th - Wednesday, Jan. 1st</w:t>
      </w:r>
      <w:r w:rsidDel="00000000" w:rsidR="00000000" w:rsidRPr="00000000">
        <w:rPr>
          <w:rtl w:val="0"/>
        </w:rPr>
      </w:r>
    </w:p>
    <w:sectPr>
      <w:pgSz w:h="15840" w:w="12240" w:orient="portrait"/>
      <w:pgMar w:bottom="72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