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72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Tallahassee-Leon County Commission on the Status of Women and Girls</w:t>
      </w:r>
    </w:p>
    <w:p w:rsidR="00000000" w:rsidDel="00000000" w:rsidP="00000000" w:rsidRDefault="00000000" w:rsidRPr="00000000" w14:paraId="00000002">
      <w:pPr>
        <w:ind w:right="-72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Political Equity Committee Meeting Agenda</w:t>
      </w:r>
    </w:p>
    <w:p w:rsidR="00000000" w:rsidDel="00000000" w:rsidP="00000000" w:rsidRDefault="00000000" w:rsidRPr="00000000" w14:paraId="00000003">
      <w:pPr>
        <w:ind w:right="-72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Wednesday, September 3rd, 2025 at 12:00pm</w:t>
      </w:r>
    </w:p>
    <w:p w:rsidR="00000000" w:rsidDel="00000000" w:rsidP="00000000" w:rsidRDefault="00000000" w:rsidRPr="00000000" w14:paraId="00000004">
      <w:pPr>
        <w:ind w:right="-72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Location: Zoom</w:t>
      </w:r>
    </w:p>
    <w:p w:rsidR="00000000" w:rsidDel="00000000" w:rsidP="00000000" w:rsidRDefault="00000000" w:rsidRPr="00000000" w14:paraId="00000005">
      <w:pPr>
        <w:ind w:right="-720" w:firstLine="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The Political Equity Committee supports the belief that establishing political equity in a democratic society is critical to ensuring that women and girls will be of equal standing in terms of their political power and influence. This committee is focused on empowering women and girls through effective representation, providing access to political and policy education, and encouraging the advocacy of issues important to this demographic.</w:t>
      </w:r>
    </w:p>
    <w:p w:rsidR="00000000" w:rsidDel="00000000" w:rsidP="00000000" w:rsidRDefault="00000000" w:rsidRPr="00000000" w14:paraId="00000006">
      <w:pPr>
        <w:ind w:right="-7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Call to Order:</w:t>
      </w:r>
      <w:r w:rsidDel="00000000" w:rsidR="00000000" w:rsidRPr="00000000">
        <w:rPr>
          <w:rtl w:val="0"/>
        </w:rPr>
      </w:r>
    </w:p>
    <w:p w:rsidR="00000000" w:rsidDel="00000000" w:rsidP="00000000" w:rsidRDefault="00000000" w:rsidRPr="00000000" w14:paraId="00000007">
      <w:pPr>
        <w:ind w:right="-7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Roll Call: </w:t>
      </w:r>
      <w:r w:rsidDel="00000000" w:rsidR="00000000" w:rsidRPr="00000000">
        <w:rPr>
          <w:rtl w:val="0"/>
        </w:rPr>
      </w:r>
    </w:p>
    <w:p w:rsidR="00000000" w:rsidDel="00000000" w:rsidP="00000000" w:rsidRDefault="00000000" w:rsidRPr="00000000" w14:paraId="00000008">
      <w:pPr>
        <w:ind w:right="-7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Public Testimony/Comment:</w:t>
      </w:r>
      <w:r w:rsidDel="00000000" w:rsidR="00000000" w:rsidRPr="00000000">
        <w:rPr>
          <w:rFonts w:ascii="Times New Roman" w:cs="Times New Roman" w:eastAsia="Times New Roman" w:hAnsi="Times New Roman"/>
          <w:i w:val="1"/>
          <w:rtl w:val="0"/>
        </w:rPr>
        <w:t xml:space="preserve"> (Speakers are asked to limit comments to 3 minutes per agenda item and identify what agenda item they are speaking to.)</w:t>
      </w:r>
    </w:p>
    <w:p w:rsidR="00000000" w:rsidDel="00000000" w:rsidP="00000000" w:rsidRDefault="00000000" w:rsidRPr="00000000" w14:paraId="00000009">
      <w:pPr>
        <w:spacing w:before="200" w:lineRule="auto"/>
        <w:ind w:right="-720" w:firstLine="0"/>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MEETING AGENDA</w:t>
      </w:r>
    </w:p>
    <w:p w:rsidR="00000000" w:rsidDel="00000000" w:rsidP="00000000" w:rsidRDefault="00000000" w:rsidRPr="00000000" w14:paraId="0000000A">
      <w:pPr>
        <w:numPr>
          <w:ilvl w:val="0"/>
          <w:numId w:val="1"/>
        </w:numPr>
        <w:ind w:left="720" w:righ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Welcome &amp; Any New Introductions</w:t>
      </w:r>
      <w:r w:rsidDel="00000000" w:rsidR="00000000" w:rsidRPr="00000000">
        <w:rPr>
          <w:rtl w:val="0"/>
        </w:rPr>
      </w:r>
    </w:p>
    <w:p w:rsidR="00000000" w:rsidDel="00000000" w:rsidP="00000000" w:rsidRDefault="00000000" w:rsidRPr="00000000" w14:paraId="0000000B">
      <w:pPr>
        <w:numPr>
          <w:ilvl w:val="0"/>
          <w:numId w:val="1"/>
        </w:numPr>
        <w:ind w:left="720" w:righ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Voting Concerns</w:t>
      </w:r>
    </w:p>
    <w:p w:rsidR="00000000" w:rsidDel="00000000" w:rsidP="00000000" w:rsidRDefault="00000000" w:rsidRPr="00000000" w14:paraId="0000000C">
      <w:pPr>
        <w:numPr>
          <w:ilvl w:val="1"/>
          <w:numId w:val="1"/>
        </w:numPr>
        <w:ind w:left="144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Approval of </w:t>
      </w:r>
      <w:hyperlink r:id="rId6">
        <w:r w:rsidDel="00000000" w:rsidR="00000000" w:rsidRPr="00000000">
          <w:rPr>
            <w:rFonts w:ascii="Times New Roman" w:cs="Times New Roman" w:eastAsia="Times New Roman" w:hAnsi="Times New Roman"/>
            <w:color w:val="1155cc"/>
            <w:u w:val="single"/>
            <w:rtl w:val="0"/>
          </w:rPr>
          <w:t xml:space="preserve">August Committee Meeting Minutes</w:t>
        </w:r>
      </w:hyperlink>
      <w:r w:rsidDel="00000000" w:rsidR="00000000" w:rsidRPr="00000000">
        <w:rPr>
          <w:rtl w:val="0"/>
        </w:rPr>
      </w:r>
    </w:p>
    <w:p w:rsidR="00000000" w:rsidDel="00000000" w:rsidP="00000000" w:rsidRDefault="00000000" w:rsidRPr="00000000" w14:paraId="0000000D">
      <w:pPr>
        <w:numPr>
          <w:ilvl w:val="0"/>
          <w:numId w:val="1"/>
        </w:numPr>
        <w:ind w:left="720" w:righ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Committee Priorities</w:t>
      </w:r>
    </w:p>
    <w:p w:rsidR="00000000" w:rsidDel="00000000" w:rsidP="00000000" w:rsidRDefault="00000000" w:rsidRPr="00000000" w14:paraId="0000000E">
      <w:pPr>
        <w:numPr>
          <w:ilvl w:val="1"/>
          <w:numId w:val="1"/>
        </w:numPr>
        <w:ind w:left="144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 on Action Items</w:t>
      </w:r>
    </w:p>
    <w:p w:rsidR="00000000" w:rsidDel="00000000" w:rsidP="00000000" w:rsidRDefault="00000000" w:rsidRPr="00000000" w14:paraId="0000000F">
      <w:pPr>
        <w:numPr>
          <w:ilvl w:val="2"/>
          <w:numId w:val="1"/>
        </w:numPr>
        <w:ind w:left="2160" w:right="-720" w:hanging="360"/>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1155cc"/>
            <w:u w:val="single"/>
            <w:rtl w:val="0"/>
          </w:rPr>
          <w:t xml:space="preserve">Voter Registration &amp; Turnout Data</w:t>
        </w:r>
      </w:hyperlink>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rtl w:val="0"/>
        </w:rPr>
        <w:t xml:space="preserve">Draft Social Media Posts</w:t>
      </w:r>
      <w:r w:rsidDel="00000000" w:rsidR="00000000" w:rsidRPr="00000000">
        <w:rPr>
          <w:rFonts w:ascii="Times New Roman" w:cs="Times New Roman" w:eastAsia="Times New Roman" w:hAnsi="Times New Roman"/>
          <w:rtl w:val="0"/>
        </w:rPr>
        <w:t xml:space="preserve"> - Commissioner Estanga</w:t>
      </w:r>
    </w:p>
    <w:p w:rsidR="00000000" w:rsidDel="00000000" w:rsidP="00000000" w:rsidRDefault="00000000" w:rsidRPr="00000000" w14:paraId="00000010">
      <w:pPr>
        <w:numPr>
          <w:ilvl w:val="1"/>
          <w:numId w:val="1"/>
        </w:numPr>
        <w:ind w:left="144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Areas of Advocacy &amp; Focus </w:t>
      </w:r>
      <w:r w:rsidDel="00000000" w:rsidR="00000000" w:rsidRPr="00000000">
        <w:rPr>
          <w:rtl w:val="0"/>
        </w:rPr>
      </w:r>
    </w:p>
    <w:p w:rsidR="00000000" w:rsidDel="00000000" w:rsidP="00000000" w:rsidRDefault="00000000" w:rsidRPr="00000000" w14:paraId="00000011">
      <w:pPr>
        <w:numPr>
          <w:ilvl w:val="2"/>
          <w:numId w:val="1"/>
        </w:numPr>
        <w:ind w:left="2160" w:right="-720" w:hanging="360"/>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24hr Childcare Site Visit</w:t>
        </w:r>
      </w:hyperlink>
      <w:r w:rsidDel="00000000" w:rsidR="00000000" w:rsidRPr="00000000">
        <w:rPr>
          <w:rFonts w:ascii="Times New Roman" w:cs="Times New Roman" w:eastAsia="Times New Roman" w:hAnsi="Times New Roman"/>
          <w:rtl w:val="0"/>
        </w:rPr>
        <w:t xml:space="preserve"> Recap</w:t>
      </w:r>
      <w:r w:rsidDel="00000000" w:rsidR="00000000" w:rsidRPr="00000000">
        <w:rPr>
          <w:rtl w:val="0"/>
        </w:rPr>
      </w:r>
    </w:p>
    <w:p w:rsidR="00000000" w:rsidDel="00000000" w:rsidP="00000000" w:rsidRDefault="00000000" w:rsidRPr="00000000" w14:paraId="00000012">
      <w:pPr>
        <w:numPr>
          <w:ilvl w:val="2"/>
          <w:numId w:val="1"/>
        </w:numPr>
        <w:ind w:left="216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24-25 Initiatives and Focuses</w:t>
      </w:r>
    </w:p>
    <w:p w:rsidR="00000000" w:rsidDel="00000000" w:rsidP="00000000" w:rsidRDefault="00000000" w:rsidRPr="00000000" w14:paraId="00000013">
      <w:pPr>
        <w:numPr>
          <w:ilvl w:val="3"/>
          <w:numId w:val="1"/>
        </w:numPr>
        <w:ind w:left="288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Updates - Additional Years to Gather</w:t>
      </w:r>
    </w:p>
    <w:p w:rsidR="00000000" w:rsidDel="00000000" w:rsidP="00000000" w:rsidRDefault="00000000" w:rsidRPr="00000000" w14:paraId="00000014">
      <w:pPr>
        <w:numPr>
          <w:ilvl w:val="4"/>
          <w:numId w:val="1"/>
        </w:numPr>
        <w:ind w:left="3600" w:right="-720" w:hanging="360"/>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u w:val="single"/>
            <w:rtl w:val="0"/>
          </w:rPr>
          <w:t xml:space="preserve">City</w:t>
        </w:r>
      </w:hyperlink>
      <w:r w:rsidDel="00000000" w:rsidR="00000000" w:rsidRPr="00000000">
        <w:rPr>
          <w:rFonts w:ascii="Times New Roman" w:cs="Times New Roman" w:eastAsia="Times New Roman" w:hAnsi="Times New Roman"/>
          <w:color w:val="1155cc"/>
          <w:rtl w:val="0"/>
        </w:rPr>
        <w:t xml:space="preserve"> </w:t>
      </w:r>
      <w:r w:rsidDel="00000000" w:rsidR="00000000" w:rsidRPr="00000000">
        <w:rPr>
          <w:rFonts w:ascii="Times New Roman" w:cs="Times New Roman" w:eastAsia="Times New Roman" w:hAnsi="Times New Roman"/>
          <w:rtl w:val="0"/>
        </w:rPr>
        <w:t xml:space="preserve">and </w:t>
      </w:r>
      <w:hyperlink r:id="rId10">
        <w:r w:rsidDel="00000000" w:rsidR="00000000" w:rsidRPr="00000000">
          <w:rPr>
            <w:rFonts w:ascii="Times New Roman" w:cs="Times New Roman" w:eastAsia="Times New Roman" w:hAnsi="Times New Roman"/>
            <w:color w:val="1155cc"/>
            <w:u w:val="single"/>
            <w:rtl w:val="0"/>
          </w:rPr>
          <w:t xml:space="preserve">County</w:t>
        </w:r>
      </w:hyperlink>
      <w:r w:rsidDel="00000000" w:rsidR="00000000" w:rsidRPr="00000000">
        <w:rPr>
          <w:rFonts w:ascii="Times New Roman" w:cs="Times New Roman" w:eastAsia="Times New Roman" w:hAnsi="Times New Roman"/>
          <w:color w:val="1155cc"/>
          <w:rtl w:val="0"/>
        </w:rPr>
        <w:t xml:space="preserve"> </w:t>
      </w:r>
      <w:r w:rsidDel="00000000" w:rsidR="00000000" w:rsidRPr="00000000">
        <w:rPr>
          <w:rFonts w:ascii="Times New Roman" w:cs="Times New Roman" w:eastAsia="Times New Roman" w:hAnsi="Times New Roman"/>
          <w:rtl w:val="0"/>
        </w:rPr>
        <w:t xml:space="preserve">Proclamations: Jan. ‘24 - Jan. ‘25</w:t>
      </w:r>
    </w:p>
    <w:p w:rsidR="00000000" w:rsidDel="00000000" w:rsidP="00000000" w:rsidRDefault="00000000" w:rsidRPr="00000000" w14:paraId="00000015">
      <w:pPr>
        <w:numPr>
          <w:ilvl w:val="4"/>
          <w:numId w:val="1"/>
        </w:numPr>
        <w:ind w:left="3600" w:right="-720" w:hanging="360"/>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1155cc"/>
            <w:u w:val="single"/>
            <w:rtl w:val="0"/>
          </w:rPr>
          <w:t xml:space="preserve">City</w:t>
        </w:r>
      </w:hyperlink>
      <w:r w:rsidDel="00000000" w:rsidR="00000000" w:rsidRPr="00000000">
        <w:rPr>
          <w:rFonts w:ascii="Times New Roman" w:cs="Times New Roman" w:eastAsia="Times New Roman" w:hAnsi="Times New Roman"/>
          <w:color w:val="1155cc"/>
          <w:rtl w:val="0"/>
        </w:rPr>
        <w:t xml:space="preserve"> </w:t>
      </w:r>
      <w:r w:rsidDel="00000000" w:rsidR="00000000" w:rsidRPr="00000000">
        <w:rPr>
          <w:rFonts w:ascii="Times New Roman" w:cs="Times New Roman" w:eastAsia="Times New Roman" w:hAnsi="Times New Roman"/>
          <w:rtl w:val="0"/>
        </w:rPr>
        <w:t xml:space="preserve">and </w:t>
      </w:r>
      <w:hyperlink r:id="rId12">
        <w:r w:rsidDel="00000000" w:rsidR="00000000" w:rsidRPr="00000000">
          <w:rPr>
            <w:rFonts w:ascii="Times New Roman" w:cs="Times New Roman" w:eastAsia="Times New Roman" w:hAnsi="Times New Roman"/>
            <w:color w:val="1155cc"/>
            <w:u w:val="single"/>
            <w:rtl w:val="0"/>
          </w:rPr>
          <w:t xml:space="preserve">County</w:t>
        </w:r>
      </w:hyperlink>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rtl w:val="0"/>
        </w:rPr>
        <w:t xml:space="preserve">Buildings &amp; Street Names: Jan. ‘24 - Jan. ‘25</w:t>
      </w:r>
    </w:p>
    <w:p w:rsidR="00000000" w:rsidDel="00000000" w:rsidP="00000000" w:rsidRDefault="00000000" w:rsidRPr="00000000" w14:paraId="00000016">
      <w:pPr>
        <w:numPr>
          <w:ilvl w:val="4"/>
          <w:numId w:val="1"/>
        </w:numPr>
        <w:ind w:left="360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Citizen Input/Speakers at Public Meetings Data</w:t>
      </w:r>
    </w:p>
    <w:p w:rsidR="00000000" w:rsidDel="00000000" w:rsidP="00000000" w:rsidRDefault="00000000" w:rsidRPr="00000000" w14:paraId="00000017">
      <w:pPr>
        <w:numPr>
          <w:ilvl w:val="5"/>
          <w:numId w:val="1"/>
        </w:numPr>
        <w:ind w:left="432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Draft Specific Language for Recommendation</w:t>
      </w:r>
    </w:p>
    <w:p w:rsidR="00000000" w:rsidDel="00000000" w:rsidP="00000000" w:rsidRDefault="00000000" w:rsidRPr="00000000" w14:paraId="00000018">
      <w:pPr>
        <w:numPr>
          <w:ilvl w:val="3"/>
          <w:numId w:val="1"/>
        </w:numPr>
        <w:ind w:left="288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Connecting with Outside Organizations</w:t>
      </w:r>
    </w:p>
    <w:p w:rsidR="00000000" w:rsidDel="00000000" w:rsidP="00000000" w:rsidRDefault="00000000" w:rsidRPr="00000000" w14:paraId="00000019">
      <w:pPr>
        <w:numPr>
          <w:ilvl w:val="4"/>
          <w:numId w:val="1"/>
        </w:numPr>
        <w:ind w:left="360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Plans for Meeting with Local Officials - Updates from Other Commissioners</w:t>
      </w:r>
    </w:p>
    <w:p w:rsidR="00000000" w:rsidDel="00000000" w:rsidP="00000000" w:rsidRDefault="00000000" w:rsidRPr="00000000" w14:paraId="0000001A">
      <w:pPr>
        <w:numPr>
          <w:ilvl w:val="1"/>
          <w:numId w:val="1"/>
        </w:numPr>
        <w:ind w:left="144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Standing Agenda Items</w:t>
      </w:r>
    </w:p>
    <w:p w:rsidR="00000000" w:rsidDel="00000000" w:rsidP="00000000" w:rsidRDefault="00000000" w:rsidRPr="00000000" w14:paraId="0000001B">
      <w:pPr>
        <w:numPr>
          <w:ilvl w:val="2"/>
          <w:numId w:val="1"/>
        </w:numPr>
        <w:ind w:left="216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 on Potential Events/Partnerships</w:t>
      </w:r>
    </w:p>
    <w:p w:rsidR="00000000" w:rsidDel="00000000" w:rsidP="00000000" w:rsidRDefault="00000000" w:rsidRPr="00000000" w14:paraId="0000001C">
      <w:pPr>
        <w:numPr>
          <w:ilvl w:val="2"/>
          <w:numId w:val="1"/>
        </w:numPr>
        <w:ind w:left="216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September </w:t>
      </w:r>
      <w:hyperlink r:id="rId13">
        <w:r w:rsidDel="00000000" w:rsidR="00000000" w:rsidRPr="00000000">
          <w:rPr>
            <w:rFonts w:ascii="Times New Roman" w:cs="Times New Roman" w:eastAsia="Times New Roman" w:hAnsi="Times New Roman"/>
            <w:color w:val="1155cc"/>
            <w:u w:val="single"/>
            <w:rtl w:val="0"/>
          </w:rPr>
          <w:t xml:space="preserve">Social Media Content</w:t>
        </w:r>
      </w:hyperlink>
      <w:r w:rsidDel="00000000" w:rsidR="00000000" w:rsidRPr="00000000">
        <w:rPr>
          <w:rFonts w:ascii="Times New Roman" w:cs="Times New Roman" w:eastAsia="Times New Roman" w:hAnsi="Times New Roman"/>
          <w:rtl w:val="0"/>
        </w:rPr>
        <w:t xml:space="preserve"> - Any Specific Requests?</w:t>
      </w:r>
    </w:p>
    <w:p w:rsidR="00000000" w:rsidDel="00000000" w:rsidP="00000000" w:rsidRDefault="00000000" w:rsidRPr="00000000" w14:paraId="0000001D">
      <w:pPr>
        <w:numPr>
          <w:ilvl w:val="2"/>
          <w:numId w:val="1"/>
        </w:numPr>
        <w:ind w:left="216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Recruitment of Any New CCMs or W&amp;G Organizations</w:t>
      </w:r>
    </w:p>
    <w:p w:rsidR="00000000" w:rsidDel="00000000" w:rsidP="00000000" w:rsidRDefault="00000000" w:rsidRPr="00000000" w14:paraId="0000001E">
      <w:pPr>
        <w:numPr>
          <w:ilvl w:val="2"/>
          <w:numId w:val="1"/>
        </w:numPr>
        <w:ind w:left="216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DRL Articles - 1 per month please</w:t>
      </w:r>
    </w:p>
    <w:p w:rsidR="00000000" w:rsidDel="00000000" w:rsidP="00000000" w:rsidRDefault="00000000" w:rsidRPr="00000000" w14:paraId="0000001F">
      <w:pPr>
        <w:numPr>
          <w:ilvl w:val="0"/>
          <w:numId w:val="1"/>
        </w:numPr>
        <w:spacing w:line="256" w:lineRule="auto"/>
        <w:ind w:left="720" w:righ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Sharing of Ideas &amp; Miscellaneous</w:t>
      </w:r>
      <w:r w:rsidDel="00000000" w:rsidR="00000000" w:rsidRPr="00000000">
        <w:rPr>
          <w:rtl w:val="0"/>
        </w:rPr>
      </w:r>
    </w:p>
    <w:p w:rsidR="00000000" w:rsidDel="00000000" w:rsidP="00000000" w:rsidRDefault="00000000" w:rsidRPr="00000000" w14:paraId="00000020">
      <w:pPr>
        <w:numPr>
          <w:ilvl w:val="1"/>
          <w:numId w:val="1"/>
        </w:numPr>
        <w:ind w:left="144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Virtual Office Hours - Updates</w:t>
      </w:r>
    </w:p>
    <w:p w:rsidR="00000000" w:rsidDel="00000000" w:rsidP="00000000" w:rsidRDefault="00000000" w:rsidRPr="00000000" w14:paraId="00000021">
      <w:pPr>
        <w:numPr>
          <w:ilvl w:val="1"/>
          <w:numId w:val="1"/>
        </w:numP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CCM Appreciation Event - Thanks for Coming!</w:t>
      </w:r>
    </w:p>
    <w:p w:rsidR="00000000" w:rsidDel="00000000" w:rsidP="00000000" w:rsidRDefault="00000000" w:rsidRPr="00000000" w14:paraId="00000022">
      <w:pPr>
        <w:numPr>
          <w:ilvl w:val="0"/>
          <w:numId w:val="1"/>
        </w:numPr>
        <w:ind w:left="720" w:righ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Rest of this Month’s Focus and Action Items</w:t>
      </w:r>
      <w:r w:rsidDel="00000000" w:rsidR="00000000" w:rsidRPr="00000000">
        <w:rPr>
          <w:rtl w:val="0"/>
        </w:rPr>
      </w:r>
    </w:p>
    <w:p w:rsidR="00000000" w:rsidDel="00000000" w:rsidP="00000000" w:rsidRDefault="00000000" w:rsidRPr="00000000" w14:paraId="00000023">
      <w:pPr>
        <w:numPr>
          <w:ilvl w:val="0"/>
          <w:numId w:val="1"/>
        </w:numPr>
        <w:shd w:fill="ffffff" w:val="clear"/>
        <w:ind w:left="720" w:righ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August </w:t>
      </w:r>
      <w:r w:rsidDel="00000000" w:rsidR="00000000" w:rsidRPr="00000000">
        <w:rPr>
          <w:rFonts w:ascii="Times New Roman" w:cs="Times New Roman" w:eastAsia="Times New Roman" w:hAnsi="Times New Roman"/>
          <w:b w:val="1"/>
          <w:rtl w:val="0"/>
        </w:rPr>
        <w:t xml:space="preserve">Volunteer Hours - </w:t>
      </w:r>
      <w:r w:rsidDel="00000000" w:rsidR="00000000" w:rsidRPr="00000000">
        <w:rPr>
          <w:rFonts w:ascii="Times New Roman" w:cs="Times New Roman" w:eastAsia="Times New Roman" w:hAnsi="Times New Roman"/>
          <w:b w:val="1"/>
          <w:i w:val="1"/>
          <w:rtl w:val="0"/>
        </w:rPr>
        <w:t xml:space="preserve">Please put volunteer hours in the chat.</w:t>
      </w:r>
      <w:r w:rsidDel="00000000" w:rsidR="00000000" w:rsidRPr="00000000">
        <w:rPr>
          <w:rtl w:val="0"/>
        </w:rPr>
      </w:r>
    </w:p>
    <w:p w:rsidR="00000000" w:rsidDel="00000000" w:rsidP="00000000" w:rsidRDefault="00000000" w:rsidRPr="00000000" w14:paraId="00000024">
      <w:pPr>
        <w:numPr>
          <w:ilvl w:val="0"/>
          <w:numId w:val="1"/>
        </w:numPr>
        <w:shd w:fill="ffffff" w:val="clear"/>
        <w:ind w:left="720" w:righ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Adjournment: </w:t>
      </w:r>
    </w:p>
    <w:p w:rsidR="00000000" w:rsidDel="00000000" w:rsidP="00000000" w:rsidRDefault="00000000" w:rsidRPr="00000000" w14:paraId="00000025">
      <w:pPr>
        <w:numPr>
          <w:ilvl w:val="1"/>
          <w:numId w:val="1"/>
        </w:numPr>
        <w:shd w:fill="ffffff" w:val="clear"/>
        <w:ind w:left="1440" w:righ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Next Full Commission Meeting: </w:t>
      </w:r>
      <w:r w:rsidDel="00000000" w:rsidR="00000000" w:rsidRPr="00000000">
        <w:rPr>
          <w:rFonts w:ascii="Times New Roman" w:cs="Times New Roman" w:eastAsia="Times New Roman" w:hAnsi="Times New Roman"/>
          <w:b w:val="1"/>
          <w:sz w:val="22"/>
          <w:szCs w:val="22"/>
          <w:rtl w:val="0"/>
        </w:rPr>
        <w:t xml:space="preserve">Friday, September 26th at 11:30am - Care Point</w:t>
      </w:r>
      <w:r w:rsidDel="00000000" w:rsidR="00000000" w:rsidRPr="00000000">
        <w:rPr>
          <w:rtl w:val="0"/>
        </w:rPr>
      </w:r>
    </w:p>
    <w:p w:rsidR="00000000" w:rsidDel="00000000" w:rsidP="00000000" w:rsidRDefault="00000000" w:rsidRPr="00000000" w14:paraId="00000026">
      <w:pPr>
        <w:numPr>
          <w:ilvl w:val="1"/>
          <w:numId w:val="1"/>
        </w:numPr>
        <w:shd w:fill="ffffff" w:val="clear"/>
        <w:ind w:left="1440" w:right="-720" w:hanging="360"/>
        <w:rPr>
          <w:rFonts w:ascii="Times New Roman" w:cs="Times New Roman" w:eastAsia="Times New Roman" w:hAnsi="Times New Roman"/>
          <w:b w:val="1"/>
          <w:highlight w:val="yellow"/>
        </w:rPr>
        <w:sectPr>
          <w:headerReference r:id="rId14" w:type="default"/>
          <w:footerReference r:id="rId15" w:type="first"/>
          <w:pgSz w:h="15840" w:w="12240" w:orient="portrait"/>
          <w:pgMar w:bottom="720" w:top="720" w:left="1440" w:right="1440" w:header="720" w:footer="720"/>
          <w:pgNumType w:start="1"/>
          <w:titlePg w:val="1"/>
        </w:sectPr>
      </w:pPr>
      <w:r w:rsidDel="00000000" w:rsidR="00000000" w:rsidRPr="00000000">
        <w:rPr>
          <w:rFonts w:ascii="Times New Roman" w:cs="Times New Roman" w:eastAsia="Times New Roman" w:hAnsi="Times New Roman"/>
          <w:b w:val="1"/>
          <w:highlight w:val="yellow"/>
          <w:rtl w:val="0"/>
        </w:rPr>
        <w:t xml:space="preserve">Next PEC Meeting: TBD - Zoom</w:t>
      </w:r>
      <w:r w:rsidDel="00000000" w:rsidR="00000000" w:rsidRPr="00000000">
        <w:rPr>
          <w:rtl w:val="0"/>
        </w:rPr>
      </w:r>
    </w:p>
    <w:p w:rsidR="00000000" w:rsidDel="00000000" w:rsidP="00000000" w:rsidRDefault="00000000" w:rsidRPr="00000000" w14:paraId="00000027">
      <w:pPr>
        <w:spacing w:line="256" w:lineRule="auto"/>
        <w:ind w:left="0" w:right="-7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u w:val="single"/>
          <w:rtl w:val="0"/>
        </w:rPr>
        <w:t xml:space="preserve">Pending Priorities &amp; Initiatives</w:t>
      </w:r>
      <w:r w:rsidDel="00000000" w:rsidR="00000000" w:rsidRPr="00000000">
        <w:rPr>
          <w:rFonts w:ascii="Times New Roman" w:cs="Times New Roman" w:eastAsia="Times New Roman" w:hAnsi="Times New Roman"/>
          <w:i w:val="1"/>
          <w:rtl w:val="0"/>
        </w:rPr>
        <w:t xml:space="preserve"> -  These items do not have any pertinent updates at this time but are being retained for future discussion.</w:t>
      </w:r>
    </w:p>
    <w:p w:rsidR="00000000" w:rsidDel="00000000" w:rsidP="00000000" w:rsidRDefault="00000000" w:rsidRPr="00000000" w14:paraId="00000028">
      <w:pPr>
        <w:numPr>
          <w:ilvl w:val="0"/>
          <w:numId w:val="2"/>
        </w:numPr>
        <w:ind w:left="72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Criminal Justice Reform &amp; Female Incarceration Rates - Potential Roundtable </w:t>
      </w:r>
    </w:p>
    <w:p w:rsidR="00000000" w:rsidDel="00000000" w:rsidP="00000000" w:rsidRDefault="00000000" w:rsidRPr="00000000" w14:paraId="00000029">
      <w:pPr>
        <w:numPr>
          <w:ilvl w:val="0"/>
          <w:numId w:val="2"/>
        </w:numPr>
        <w:ind w:left="72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with Elected Officials</w:t>
      </w:r>
      <w:r w:rsidDel="00000000" w:rsidR="00000000" w:rsidRPr="00000000">
        <w:rPr>
          <w:rFonts w:ascii="Times New Roman" w:cs="Times New Roman" w:eastAsia="Times New Roman" w:hAnsi="Times New Roman"/>
          <w:i w:val="1"/>
          <w:color w:val="ff0000"/>
          <w:rtl w:val="0"/>
        </w:rPr>
        <w:t xml:space="preserve"> </w:t>
      </w:r>
      <w:hyperlink r:id="rId16">
        <w:r w:rsidDel="00000000" w:rsidR="00000000" w:rsidRPr="00000000">
          <w:rPr>
            <w:rFonts w:ascii="Times New Roman" w:cs="Times New Roman" w:eastAsia="Times New Roman" w:hAnsi="Times New Roman"/>
            <w:color w:val="1155cc"/>
            <w:u w:val="single"/>
            <w:rtl w:val="0"/>
          </w:rPr>
          <w:t xml:space="preserve">Tracking Sheet</w:t>
        </w:r>
      </w:hyperlink>
      <w:r w:rsidDel="00000000" w:rsidR="00000000" w:rsidRPr="00000000">
        <w:rPr>
          <w:rtl w:val="0"/>
        </w:rPr>
      </w:r>
    </w:p>
    <w:p w:rsidR="00000000" w:rsidDel="00000000" w:rsidP="00000000" w:rsidRDefault="00000000" w:rsidRPr="00000000" w14:paraId="0000002A">
      <w:pPr>
        <w:numPr>
          <w:ilvl w:val="0"/>
          <w:numId w:val="2"/>
        </w:numPr>
        <w:spacing w:after="200" w:lineRule="auto"/>
        <w:ind w:left="72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City of Tallahassee Parental Leave Policies</w:t>
      </w:r>
      <w:r w:rsidDel="00000000" w:rsidR="00000000" w:rsidRPr="00000000">
        <w:rPr>
          <w:rtl w:val="0"/>
        </w:rPr>
      </w:r>
    </w:p>
    <w:p w:rsidR="00000000" w:rsidDel="00000000" w:rsidP="00000000" w:rsidRDefault="00000000" w:rsidRPr="00000000" w14:paraId="0000002B">
      <w:pPr>
        <w:spacing w:line="256" w:lineRule="auto"/>
        <w:ind w:left="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Important Upcoming Meetings &amp; Events:</w:t>
      </w:r>
      <w:r w:rsidDel="00000000" w:rsidR="00000000" w:rsidRPr="00000000">
        <w:rPr>
          <w:rtl w:val="0"/>
        </w:rPr>
      </w:r>
    </w:p>
    <w:p w:rsidR="00000000" w:rsidDel="00000000" w:rsidP="00000000" w:rsidRDefault="00000000" w:rsidRPr="00000000" w14:paraId="0000002C">
      <w:pPr>
        <w:numPr>
          <w:ilvl w:val="0"/>
          <w:numId w:val="3"/>
        </w:numPr>
        <w:spacing w:line="276" w:lineRule="auto"/>
        <w:ind w:left="72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HDC Meeting: Thursday, September 4th at 11:00am - Zoom</w:t>
      </w:r>
    </w:p>
    <w:p w:rsidR="00000000" w:rsidDel="00000000" w:rsidP="00000000" w:rsidRDefault="00000000" w:rsidRPr="00000000" w14:paraId="0000002D">
      <w:pPr>
        <w:numPr>
          <w:ilvl w:val="0"/>
          <w:numId w:val="3"/>
        </w:numPr>
        <w:spacing w:line="276" w:lineRule="auto"/>
        <w:ind w:left="72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 Meeting: Tuesday, September 9th at 12:00pm - Zoom</w:t>
      </w:r>
    </w:p>
    <w:p w:rsidR="00000000" w:rsidDel="00000000" w:rsidP="00000000" w:rsidRDefault="00000000" w:rsidRPr="00000000" w14:paraId="0000002E">
      <w:pPr>
        <w:numPr>
          <w:ilvl w:val="0"/>
          <w:numId w:val="3"/>
        </w:numPr>
        <w:spacing w:line="276" w:lineRule="auto"/>
        <w:ind w:left="72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EEC Meeting: Wednesday, September 10th at 12:00pm - Zoom</w:t>
      </w:r>
    </w:p>
    <w:p w:rsidR="00000000" w:rsidDel="00000000" w:rsidP="00000000" w:rsidRDefault="00000000" w:rsidRPr="00000000" w14:paraId="0000002F">
      <w:pPr>
        <w:numPr>
          <w:ilvl w:val="0"/>
          <w:numId w:val="3"/>
        </w:numPr>
        <w:spacing w:line="276" w:lineRule="auto"/>
        <w:ind w:left="72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highlight w:val="yellow"/>
          <w:rtl w:val="0"/>
        </w:rPr>
        <w:t xml:space="preserve">2025-2026 Annual Commissioner Retreat: Saturday, August 13th at 9:00am - United Faculty of Florida</w:t>
      </w:r>
      <w:r w:rsidDel="00000000" w:rsidR="00000000" w:rsidRPr="00000000">
        <w:rPr>
          <w:rtl w:val="0"/>
        </w:rPr>
      </w:r>
    </w:p>
    <w:p w:rsidR="00000000" w:rsidDel="00000000" w:rsidP="00000000" w:rsidRDefault="00000000" w:rsidRPr="00000000" w14:paraId="00000030">
      <w:pPr>
        <w:numPr>
          <w:ilvl w:val="0"/>
          <w:numId w:val="3"/>
        </w:numPr>
        <w:spacing w:line="276" w:lineRule="auto"/>
        <w:ind w:left="72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VSC Meeting: Tuesday, September 16th at 1:00pm - Zoom</w:t>
      </w:r>
      <w:r w:rsidDel="00000000" w:rsidR="00000000" w:rsidRPr="00000000">
        <w:rPr>
          <w:rtl w:val="0"/>
        </w:rPr>
      </w:r>
    </w:p>
    <w:p w:rsidR="00000000" w:rsidDel="00000000" w:rsidP="00000000" w:rsidRDefault="00000000" w:rsidRPr="00000000" w14:paraId="00000031">
      <w:pPr>
        <w:numPr>
          <w:ilvl w:val="0"/>
          <w:numId w:val="3"/>
        </w:numPr>
        <w:spacing w:line="276" w:lineRule="auto"/>
        <w:ind w:left="72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ESC Meeting: Tuesday, September 16th at 2:00pm - Zoom</w:t>
      </w:r>
      <w:r w:rsidDel="00000000" w:rsidR="00000000" w:rsidRPr="00000000">
        <w:rPr>
          <w:rtl w:val="0"/>
        </w:rPr>
      </w:r>
    </w:p>
    <w:p w:rsidR="00000000" w:rsidDel="00000000" w:rsidP="00000000" w:rsidRDefault="00000000" w:rsidRPr="00000000" w14:paraId="00000032">
      <w:pPr>
        <w:numPr>
          <w:ilvl w:val="0"/>
          <w:numId w:val="3"/>
        </w:numPr>
        <w:spacing w:line="276" w:lineRule="auto"/>
        <w:ind w:left="72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Tallahassee City Commission Meeting: Wednesday, August 20th at 3:00pm - City Hall</w:t>
      </w:r>
      <w:r w:rsidDel="00000000" w:rsidR="00000000" w:rsidRPr="00000000">
        <w:rPr>
          <w:rtl w:val="0"/>
        </w:rPr>
      </w:r>
    </w:p>
    <w:p w:rsidR="00000000" w:rsidDel="00000000" w:rsidP="00000000" w:rsidRDefault="00000000" w:rsidRPr="00000000" w14:paraId="00000033">
      <w:pPr>
        <w:numPr>
          <w:ilvl w:val="0"/>
          <w:numId w:val="3"/>
        </w:numPr>
        <w:spacing w:line="276" w:lineRule="auto"/>
        <w:ind w:left="720" w:right="-72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highlight w:val="yellow"/>
          <w:rtl w:val="0"/>
        </w:rPr>
        <w:t xml:space="preserve">OBC Meeting: Monday, August 18th at 5:30pm - Oasis Center for Women &amp; Girls</w:t>
      </w:r>
    </w:p>
    <w:p w:rsidR="00000000" w:rsidDel="00000000" w:rsidP="00000000" w:rsidRDefault="00000000" w:rsidRPr="00000000" w14:paraId="00000034">
      <w:pPr>
        <w:numPr>
          <w:ilvl w:val="0"/>
          <w:numId w:val="3"/>
        </w:numPr>
        <w:spacing w:line="276" w:lineRule="auto"/>
        <w:ind w:left="720" w:right="-72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Tallahassee Blueprint Intergovernmental Agency Board Meeting: Thursday, September 18th at 3:00pm - City Hall</w:t>
      </w:r>
    </w:p>
    <w:p w:rsidR="00000000" w:rsidDel="00000000" w:rsidP="00000000" w:rsidRDefault="00000000" w:rsidRPr="00000000" w14:paraId="00000035">
      <w:pPr>
        <w:numPr>
          <w:ilvl w:val="0"/>
          <w:numId w:val="3"/>
        </w:numPr>
        <w:spacing w:line="276" w:lineRule="auto"/>
        <w:ind w:left="720" w:right="-72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LCSB Meeting: Tuesday, September 23rd at 6:00pm - Aquilina Howell Center</w:t>
      </w:r>
    </w:p>
    <w:p w:rsidR="00000000" w:rsidDel="00000000" w:rsidP="00000000" w:rsidRDefault="00000000" w:rsidRPr="00000000" w14:paraId="00000036">
      <w:pPr>
        <w:numPr>
          <w:ilvl w:val="0"/>
          <w:numId w:val="3"/>
        </w:numPr>
        <w:spacing w:line="276" w:lineRule="auto"/>
        <w:ind w:left="720" w:right="-72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highlight w:val="yellow"/>
          <w:rtl w:val="0"/>
        </w:rPr>
        <w:t xml:space="preserve">Full Commission Meeting: Friday, September 26th at 11:30am - Care Point</w:t>
      </w:r>
    </w:p>
    <w:p w:rsidR="00000000" w:rsidDel="00000000" w:rsidP="00000000" w:rsidRDefault="00000000" w:rsidRPr="00000000" w14:paraId="00000037">
      <w:pPr>
        <w:numPr>
          <w:ilvl w:val="0"/>
          <w:numId w:val="3"/>
        </w:numPr>
        <w:spacing w:line="276" w:lineRule="auto"/>
        <w:ind w:left="720" w:right="-720" w:hanging="360"/>
        <w:rPr>
          <w:rFonts w:ascii="Times New Roman" w:cs="Times New Roman" w:eastAsia="Times New Roman" w:hAnsi="Times New Roman"/>
          <w:b w:val="1"/>
          <w:sz w:val="22"/>
          <w:szCs w:val="22"/>
          <w:u w:val="none"/>
        </w:rPr>
      </w:pPr>
      <w:r w:rsidDel="00000000" w:rsidR="00000000" w:rsidRPr="00000000">
        <w:rPr>
          <w:rFonts w:ascii="Times New Roman" w:cs="Times New Roman" w:eastAsia="Times New Roman" w:hAnsi="Times New Roman"/>
          <w:b w:val="1"/>
          <w:sz w:val="22"/>
          <w:szCs w:val="22"/>
          <w:highlight w:val="yellow"/>
          <w:rtl w:val="0"/>
        </w:rPr>
        <w:t xml:space="preserve">Inaugural Statewide Commission Meeting: Monday, September 29th &amp; Tuesday, September 30th</w:t>
      </w:r>
      <w:r w:rsidDel="00000000" w:rsidR="00000000" w:rsidRPr="00000000">
        <w:rPr>
          <w:rtl w:val="0"/>
        </w:rPr>
      </w:r>
    </w:p>
    <w:sectPr>
      <w:headerReference r:id="rId17" w:type="default"/>
      <w:type w:val="nextPage"/>
      <w:pgSz w:h="15840" w:w="12240" w:orient="portrait"/>
      <w:pgMar w:bottom="720" w:top="72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spacing w:after="160" w:lineRule="auto"/>
      <w:ind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ind w:firstLine="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240" w:before="200" w:lineRule="auto"/>
      <w:ind w:firstLine="0"/>
      <w:jc w:val="center"/>
    </w:pPr>
    <w:rPr>
      <w:b w:val="1"/>
    </w:rPr>
  </w:style>
  <w:style w:type="paragraph" w:styleId="Heading2">
    <w:name w:val="heading 2"/>
    <w:basedOn w:val="Normal"/>
    <w:next w:val="Normal"/>
    <w:pPr>
      <w:keepNext w:val="1"/>
      <w:keepLines w:val="1"/>
      <w:pageBreakBefore w:val="0"/>
      <w:spacing w:after="240" w:lineRule="auto"/>
      <w:ind w:right="720" w:firstLine="0"/>
    </w:pPr>
    <w:rPr>
      <w:u w:val="single"/>
    </w:rPr>
  </w:style>
  <w:style w:type="paragraph" w:styleId="Heading3">
    <w:name w:val="heading 3"/>
    <w:basedOn w:val="Normal"/>
    <w:next w:val="Normal"/>
    <w:pPr>
      <w:keepNext w:val="1"/>
      <w:keepLines w:val="1"/>
      <w:pageBreakBefore w:val="0"/>
      <w:spacing w:after="240" w:lineRule="auto"/>
      <w:ind w:left="720" w:right="720"/>
    </w:pPr>
    <w:rPr>
      <w:i w:val="1"/>
    </w:rPr>
  </w:style>
  <w:style w:type="paragraph" w:styleId="Heading4">
    <w:name w:val="heading 4"/>
    <w:basedOn w:val="Normal"/>
    <w:next w:val="Normal"/>
    <w:pPr>
      <w:keepNext w:val="1"/>
      <w:keepLines w:val="1"/>
      <w:pageBreakBefore w:val="0"/>
      <w:spacing w:after="40" w:before="240" w:line="240" w:lineRule="auto"/>
    </w:pPr>
    <w:rPr>
      <w:rFonts w:ascii="Times New Roman" w:cs="Times New Roman" w:eastAsia="Times New Roman" w:hAnsi="Times New Roman"/>
      <w:b w:val="1"/>
      <w:color w:val="000000"/>
      <w:sz w:val="24"/>
      <w:szCs w:val="24"/>
    </w:rPr>
  </w:style>
  <w:style w:type="paragraph" w:styleId="Heading5">
    <w:name w:val="heading 5"/>
    <w:basedOn w:val="Normal"/>
    <w:next w:val="Normal"/>
    <w:pPr>
      <w:keepNext w:val="1"/>
      <w:keepLines w:val="1"/>
      <w:pageBreakBefore w:val="0"/>
      <w:ind w:firstLine="0"/>
      <w:jc w:val="right"/>
    </w:pPr>
    <w:rPr>
      <w:i w:val="1"/>
    </w:rPr>
  </w:style>
  <w:style w:type="paragraph" w:styleId="Heading6">
    <w:name w:val="heading 6"/>
    <w:basedOn w:val="Normal"/>
    <w:next w:val="Normal"/>
    <w:pPr>
      <w:keepNext w:val="1"/>
      <w:keepLines w:val="1"/>
      <w:pageBreakBefore w:val="0"/>
      <w:spacing w:after="200" w:before="200" w:lineRule="auto"/>
    </w:pPr>
    <w:rPr/>
  </w:style>
  <w:style w:type="paragraph" w:styleId="Title">
    <w:name w:val="Title"/>
    <w:basedOn w:val="Normal"/>
    <w:next w:val="Normal"/>
    <w:pPr>
      <w:keepNext w:val="1"/>
      <w:keepLines w:val="1"/>
      <w:pageBreakBefore w:val="0"/>
      <w:tabs>
        <w:tab w:val="left" w:leader="none" w:pos="3210"/>
        <w:tab w:val="center" w:leader="none" w:pos="4680"/>
      </w:tabs>
      <w:ind w:firstLine="0"/>
      <w:jc w:val="center"/>
    </w:pPr>
    <w:rPr>
      <w:rFonts w:ascii="Arial" w:cs="Arial" w:eastAsia="Arial" w:hAnsi="Arial"/>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569hnN50kD-KwE_aH5W_KjRKBiYtznOQYlFBWteP9lU/edit?usp=sharing" TargetMode="External"/><Relationship Id="rId10" Type="http://schemas.openxmlformats.org/officeDocument/2006/relationships/hyperlink" Target="https://docs.google.com/document/d/1QxcZvB3zRqZaE2YHBVcPGycn8peSMTwA-vvjVHJINvA/edit?usp=sharing" TargetMode="External"/><Relationship Id="rId13" Type="http://schemas.openxmlformats.org/officeDocument/2006/relationships/hyperlink" Target="https://docs.google.com/spreadsheets/d/1eVs-EpwBVEBBucOsmgIjJnQ0clB7hVoV/edit?usp=sharing&amp;ouid=109732576666054165951&amp;rtpof=true&amp;sd=true" TargetMode="External"/><Relationship Id="rId12" Type="http://schemas.openxmlformats.org/officeDocument/2006/relationships/hyperlink" Target="https://docs.google.com/document/d/1T6eDohyTkT4lybv_VNne33sSgitmTQtsSu4L1C8wsAI/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Jpdy8iRzaOQwqDe8L2EeOajaVzvuNGjO2sMzweLO-WQ/edit?usp=sharing" TargetMode="External"/><Relationship Id="rId15" Type="http://schemas.openxmlformats.org/officeDocument/2006/relationships/footer" Target="footer1.xml"/><Relationship Id="rId14" Type="http://schemas.openxmlformats.org/officeDocument/2006/relationships/header" Target="header1.xml"/><Relationship Id="rId17" Type="http://schemas.openxmlformats.org/officeDocument/2006/relationships/header" Target="header2.xml"/><Relationship Id="rId16" Type="http://schemas.openxmlformats.org/officeDocument/2006/relationships/hyperlink" Target="https://www.canva.com/design/DAGi719lmw8/LxQy8SI5GSNL82qi1nDiew/edit?utm_content=DAGi719lmw8&amp;utm_campaign=designshare&amp;utm_medium=link2&amp;utm_source=sharebutton" TargetMode="External"/><Relationship Id="rId5" Type="http://schemas.openxmlformats.org/officeDocument/2006/relationships/styles" Target="styles.xml"/><Relationship Id="rId6" Type="http://schemas.openxmlformats.org/officeDocument/2006/relationships/hyperlink" Target="https://docs.google.com/document/d/1z7tznbtaVM8h5op_TLkV_uM_imvT5vFDnfDTg-XHb1E/edit?usp=sharing" TargetMode="External"/><Relationship Id="rId7" Type="http://schemas.openxmlformats.org/officeDocument/2006/relationships/hyperlink" Target="https://docs.google.com/document/d/1B3WH6g4J7AByCUeTaQTmLz6-C_ax43JbgFeCoqQbjmY/edit?usp=sharing" TargetMode="External"/><Relationship Id="rId8" Type="http://schemas.openxmlformats.org/officeDocument/2006/relationships/hyperlink" Target="https://docs.google.com/document/d/1wRNwnINl3mewgTIq8S7hq22u_rOS45Uowf-R4Rtc6k4/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