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Tallahassee-Leon County Commission on the Status of Women and Girls</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Violence &amp; Safety Committee Meeting Agenda</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Friday, December 6th, 2024, at 1:00pm </w:t>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Location: Zoom</w:t>
      </w:r>
    </w:p>
    <w:p w:rsidR="00000000" w:rsidDel="00000000" w:rsidP="00000000" w:rsidRDefault="00000000" w:rsidRPr="00000000" w14:paraId="00000005">
      <w:pPr>
        <w:shd w:fill="ffffff" w:val="clea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mission of the Violence and Safety Committee is to identify and promote initiatives that lead women and girls to feel and be safe in their homes, workplaces, and public spaces.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06">
      <w:pPr>
        <w:spacing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Call to Order:</w:t>
      </w:r>
      <w:r w:rsidDel="00000000" w:rsidR="00000000" w:rsidRPr="00000000">
        <w:rPr>
          <w:rtl w:val="0"/>
        </w:rPr>
      </w:r>
    </w:p>
    <w:p w:rsidR="00000000" w:rsidDel="00000000" w:rsidP="00000000" w:rsidRDefault="00000000" w:rsidRPr="00000000" w14:paraId="00000007">
      <w:pPr>
        <w:spacing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8">
      <w:pPr>
        <w:spacing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Public Testimony/Comment: </w:t>
      </w:r>
      <w:r w:rsidDel="00000000" w:rsidR="00000000" w:rsidRPr="00000000">
        <w:rPr>
          <w:rFonts w:ascii="Times New Roman" w:cs="Times New Roman" w:eastAsia="Times New Roman" w:hAnsi="Times New Roman"/>
          <w:i w:val="1"/>
          <w:sz w:val="24"/>
          <w:szCs w:val="24"/>
          <w:rtl w:val="0"/>
        </w:rPr>
        <w:t xml:space="preserve">(Speakers are asked to limit comments to 3 minutes per agenda item and identify what agenda item they are speaking to.)</w:t>
      </w:r>
    </w:p>
    <w:p w:rsidR="00000000" w:rsidDel="00000000" w:rsidP="00000000" w:rsidRDefault="00000000" w:rsidRPr="00000000" w14:paraId="00000009">
      <w:pPr>
        <w:spacing w:line="240" w:lineRule="auto"/>
        <w:ind w:lef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MEETING AGENDA</w:t>
      </w:r>
    </w:p>
    <w:p w:rsidR="00000000" w:rsidDel="00000000" w:rsidP="00000000" w:rsidRDefault="00000000" w:rsidRPr="00000000" w14:paraId="0000000B">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Welcome &amp; New Introductions</w:t>
      </w:r>
    </w:p>
    <w:p w:rsidR="00000000" w:rsidDel="00000000" w:rsidP="00000000" w:rsidRDefault="00000000" w:rsidRPr="00000000" w14:paraId="0000000C">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Voting Concerns</w:t>
      </w:r>
    </w:p>
    <w:p w:rsidR="00000000" w:rsidDel="00000000" w:rsidP="00000000" w:rsidRDefault="00000000" w:rsidRPr="00000000" w14:paraId="0000000D">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November Committee Meeting Minutes</w:t>
      </w: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Committee Priorities</w:t>
      </w:r>
    </w:p>
    <w:p w:rsidR="00000000" w:rsidDel="00000000" w:rsidP="00000000" w:rsidRDefault="00000000" w:rsidRPr="00000000" w14:paraId="0000000F">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Action Items</w:t>
      </w:r>
      <w:r w:rsidDel="00000000" w:rsidR="00000000" w:rsidRPr="00000000">
        <w:rPr>
          <w:rtl w:val="0"/>
        </w:rPr>
      </w:r>
    </w:p>
    <w:p w:rsidR="00000000" w:rsidDel="00000000" w:rsidP="00000000" w:rsidRDefault="00000000" w:rsidRPr="00000000" w14:paraId="00000010">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Bystander Intervention and STACPro Training Outreach to W&amp;G Organizations</w:t>
      </w:r>
    </w:p>
    <w:p w:rsidR="00000000" w:rsidDel="00000000" w:rsidP="00000000" w:rsidRDefault="00000000" w:rsidRPr="00000000" w14:paraId="00000011">
      <w:pPr>
        <w:numPr>
          <w:ilvl w:val="3"/>
          <w:numId w:val="1"/>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Updates on Outreach Efforts</w:t>
      </w:r>
    </w:p>
    <w:p w:rsidR="00000000" w:rsidDel="00000000" w:rsidP="00000000" w:rsidRDefault="00000000" w:rsidRPr="00000000" w14:paraId="00000012">
      <w:pPr>
        <w:numPr>
          <w:ilvl w:val="3"/>
          <w:numId w:val="1"/>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Potential Next Steps</w:t>
      </w:r>
    </w:p>
    <w:p w:rsidR="00000000" w:rsidDel="00000000" w:rsidP="00000000" w:rsidRDefault="00000000" w:rsidRPr="00000000" w14:paraId="00000013">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Areas of Advocacy &amp; Focus</w:t>
      </w:r>
    </w:p>
    <w:p w:rsidR="00000000" w:rsidDel="00000000" w:rsidP="00000000" w:rsidRDefault="00000000" w:rsidRPr="00000000" w14:paraId="00000014">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January - Human Trafficking Prevention Month</w:t>
      </w:r>
    </w:p>
    <w:p w:rsidR="00000000" w:rsidDel="00000000" w:rsidP="00000000" w:rsidRDefault="00000000" w:rsidRPr="00000000" w14:paraId="00000015">
      <w:pPr>
        <w:numPr>
          <w:ilvl w:val="3"/>
          <w:numId w:val="1"/>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Training Collaboration with STAC - Week of January 20th</w:t>
      </w:r>
    </w:p>
    <w:p w:rsidR="00000000" w:rsidDel="00000000" w:rsidP="00000000" w:rsidRDefault="00000000" w:rsidRPr="00000000" w14:paraId="00000016">
      <w:pPr>
        <w:numPr>
          <w:ilvl w:val="3"/>
          <w:numId w:val="1"/>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Events Planned by Partner Organizations</w:t>
      </w:r>
    </w:p>
    <w:p w:rsidR="00000000" w:rsidDel="00000000" w:rsidP="00000000" w:rsidRDefault="00000000" w:rsidRPr="00000000" w14:paraId="00000017">
      <w:pPr>
        <w:numPr>
          <w:ilvl w:val="3"/>
          <w:numId w:val="1"/>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Opportunities or Suggestions</w:t>
      </w:r>
    </w:p>
    <w:p w:rsidR="00000000" w:rsidDel="00000000" w:rsidP="00000000" w:rsidRDefault="00000000" w:rsidRPr="00000000" w14:paraId="00000018">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TPD Citizen’s and Youth Advisory Councils</w:t>
      </w:r>
    </w:p>
    <w:p w:rsidR="00000000" w:rsidDel="00000000" w:rsidP="00000000" w:rsidRDefault="00000000" w:rsidRPr="00000000" w14:paraId="00000019">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Reconnecting with TPD - Updates?</w:t>
      </w:r>
    </w:p>
    <w:p w:rsidR="00000000" w:rsidDel="00000000" w:rsidP="00000000" w:rsidRDefault="00000000" w:rsidRPr="00000000" w14:paraId="0000001A">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Overflow Topics from 23-24</w:t>
      </w:r>
    </w:p>
    <w:p w:rsidR="00000000" w:rsidDel="00000000" w:rsidP="00000000" w:rsidRDefault="00000000" w:rsidRPr="00000000" w14:paraId="0000001B">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 Violence and Intersectionality with Women</w:t>
      </w:r>
    </w:p>
    <w:p w:rsidR="00000000" w:rsidDel="00000000" w:rsidP="00000000" w:rsidRDefault="00000000" w:rsidRPr="00000000" w14:paraId="0000001C">
      <w:pPr>
        <w:numPr>
          <w:ilvl w:val="4"/>
          <w:numId w:val="1"/>
        </w:numPr>
        <w:spacing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Potential Collaboration with PACE, Success Academy and Second Chance</w:t>
      </w:r>
    </w:p>
    <w:p w:rsidR="00000000" w:rsidDel="00000000" w:rsidP="00000000" w:rsidRDefault="00000000" w:rsidRPr="00000000" w14:paraId="0000001D">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Agenda Items</w:t>
      </w:r>
    </w:p>
    <w:p w:rsidR="00000000" w:rsidDel="00000000" w:rsidP="00000000" w:rsidRDefault="00000000" w:rsidRPr="00000000" w14:paraId="0000001E">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Potential Events/Partnerships</w:t>
      </w:r>
      <w:r w:rsidDel="00000000" w:rsidR="00000000" w:rsidRPr="00000000">
        <w:rPr>
          <w:rtl w:val="0"/>
        </w:rPr>
      </w:r>
    </w:p>
    <w:p w:rsidR="00000000" w:rsidDel="00000000" w:rsidP="00000000" w:rsidRDefault="00000000" w:rsidRPr="00000000" w14:paraId="0000001F">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 Social Media Content</w:t>
      </w:r>
    </w:p>
    <w:p w:rsidR="00000000" w:rsidDel="00000000" w:rsidP="00000000" w:rsidRDefault="00000000" w:rsidRPr="00000000" w14:paraId="00000020">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Recruit New CCMs or W&amp;G Organizations</w:t>
      </w:r>
    </w:p>
    <w:p w:rsidR="00000000" w:rsidDel="00000000" w:rsidP="00000000" w:rsidRDefault="00000000" w:rsidRPr="00000000" w14:paraId="00000021">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DRL Articles - 1 per month please</w:t>
      </w:r>
    </w:p>
    <w:p w:rsidR="00000000" w:rsidDel="00000000" w:rsidP="00000000" w:rsidRDefault="00000000" w:rsidRPr="00000000" w14:paraId="00000022">
      <w:pPr>
        <w:numPr>
          <w:ilvl w:val="1"/>
          <w:numId w:val="1"/>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Miscellaneous</w:t>
      </w:r>
      <w:r w:rsidDel="00000000" w:rsidR="00000000" w:rsidRPr="00000000">
        <w:rPr>
          <w:rtl w:val="0"/>
        </w:rPr>
      </w:r>
    </w:p>
    <w:p w:rsidR="00000000" w:rsidDel="00000000" w:rsidP="00000000" w:rsidRDefault="00000000" w:rsidRPr="00000000" w14:paraId="00000023">
      <w:pPr>
        <w:numPr>
          <w:ilvl w:val="1"/>
          <w:numId w:val="1"/>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 of this Month’s Focus and Action Items</w:t>
      </w:r>
      <w:r w:rsidDel="00000000" w:rsidR="00000000" w:rsidRPr="00000000">
        <w:rPr>
          <w:rtl w:val="0"/>
        </w:rPr>
      </w:r>
    </w:p>
    <w:p w:rsidR="00000000" w:rsidDel="00000000" w:rsidP="00000000" w:rsidRDefault="00000000" w:rsidRPr="00000000" w14:paraId="00000024">
      <w:pPr>
        <w:numPr>
          <w:ilvl w:val="1"/>
          <w:numId w:val="1"/>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November Volunteer Hours</w:t>
      </w:r>
      <w:r w:rsidDel="00000000" w:rsidR="00000000" w:rsidRPr="00000000">
        <w:rPr>
          <w:rtl w:val="0"/>
        </w:rPr>
      </w:r>
    </w:p>
    <w:p w:rsidR="00000000" w:rsidDel="00000000" w:rsidP="00000000" w:rsidRDefault="00000000" w:rsidRPr="00000000" w14:paraId="00000025">
      <w:pPr>
        <w:numPr>
          <w:ilvl w:val="1"/>
          <w:numId w:val="1"/>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Adjournment</w:t>
      </w:r>
      <w:r w:rsidDel="00000000" w:rsidR="00000000" w:rsidRPr="00000000">
        <w:rPr>
          <w:rtl w:val="0"/>
        </w:rPr>
      </w:r>
    </w:p>
    <w:p w:rsidR="00000000" w:rsidDel="00000000" w:rsidP="00000000" w:rsidRDefault="00000000" w:rsidRPr="00000000" w14:paraId="00000026">
      <w:pPr>
        <w:spacing w:line="240" w:lineRule="auto"/>
        <w:ind w:left="14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after="160"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8">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Upcoming Meetings &amp; Events:</w:t>
      </w:r>
      <w:r w:rsidDel="00000000" w:rsidR="00000000" w:rsidRPr="00000000">
        <w:rPr>
          <w:rtl w:val="0"/>
        </w:rPr>
      </w:r>
    </w:p>
    <w:p w:rsidR="00000000" w:rsidDel="00000000" w:rsidP="00000000" w:rsidRDefault="00000000" w:rsidRPr="00000000" w14:paraId="00000029">
      <w:pPr>
        <w:numPr>
          <w:ilvl w:val="0"/>
          <w:numId w:val="2"/>
        </w:numPr>
        <w:ind w:left="720" w:hanging="36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Leon County Commission Presentation: Tuesday, Dec. 10th at 3:00pm -Courthouse</w:t>
      </w:r>
      <w:r w:rsidDel="00000000" w:rsidR="00000000" w:rsidRPr="00000000">
        <w:rPr>
          <w:rtl w:val="0"/>
        </w:rPr>
      </w:r>
    </w:p>
    <w:p w:rsidR="00000000" w:rsidDel="00000000" w:rsidP="00000000" w:rsidRDefault="00000000" w:rsidRPr="00000000" w14:paraId="0000002A">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EEC Meeting: Wednesday, Dec. 11th, 2024 at 12:00pm - Zoom</w:t>
      </w:r>
      <w:r w:rsidDel="00000000" w:rsidR="00000000" w:rsidRPr="00000000">
        <w:rPr>
          <w:rtl w:val="0"/>
        </w:rPr>
      </w:r>
    </w:p>
    <w:p w:rsidR="00000000" w:rsidDel="00000000" w:rsidP="00000000" w:rsidRDefault="00000000" w:rsidRPr="00000000" w14:paraId="0000002B">
      <w:pPr>
        <w:numPr>
          <w:ilvl w:val="0"/>
          <w:numId w:val="2"/>
        </w:numPr>
        <w:ind w:lef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Tallahassee City Commission Presentation: Wednesday, Dec. 11th at 3:00pm - City Hall</w:t>
      </w:r>
    </w:p>
    <w:p w:rsidR="00000000" w:rsidDel="00000000" w:rsidP="00000000" w:rsidRDefault="00000000" w:rsidRPr="00000000" w14:paraId="0000002C">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 Meeting: Thursday, Dec. 12th, 2024 at 2:00pm - Zoom</w:t>
      </w:r>
    </w:p>
    <w:p w:rsidR="00000000" w:rsidDel="00000000" w:rsidP="00000000" w:rsidRDefault="00000000" w:rsidRPr="00000000" w14:paraId="0000002D">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OBC Meeting: Monday, Dec. 16th, 2024 at 5:30pm - LCS Bloxham Building</w:t>
      </w:r>
    </w:p>
    <w:p w:rsidR="00000000" w:rsidDel="00000000" w:rsidP="00000000" w:rsidRDefault="00000000" w:rsidRPr="00000000" w14:paraId="0000002E">
      <w:pPr>
        <w:numPr>
          <w:ilvl w:val="0"/>
          <w:numId w:val="2"/>
        </w:numPr>
        <w:ind w:lef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Jingle &amp; Mingle CSWG C3 Event: Wednesday, Dec. 18th at 11:30am - Library</w:t>
      </w:r>
      <w:r w:rsidDel="00000000" w:rsidR="00000000" w:rsidRPr="00000000">
        <w:rPr>
          <w:rtl w:val="0"/>
        </w:rPr>
      </w:r>
    </w:p>
    <w:p w:rsidR="00000000" w:rsidDel="00000000" w:rsidP="00000000" w:rsidRDefault="00000000" w:rsidRPr="00000000" w14:paraId="0000002F">
      <w:pPr>
        <w:numPr>
          <w:ilvl w:val="0"/>
          <w:numId w:val="2"/>
        </w:numPr>
        <w:ind w:left="72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Full Commission Meeting: Friday, Dec. 20th, 2024 at 11:30am - CHS FRC</w:t>
      </w:r>
    </w:p>
    <w:p w:rsidR="00000000" w:rsidDel="00000000" w:rsidP="00000000" w:rsidRDefault="00000000" w:rsidRPr="00000000" w14:paraId="00000030">
      <w:pPr>
        <w:numPr>
          <w:ilvl w:val="0"/>
          <w:numId w:val="2"/>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Oasis &amp; CSWG Offices Closed - Winter Holiday: Tuesday, Dec. 24th - Wednesday, Jan. 1st</w:t>
      </w: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